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7"/>
        <w:tblW w:w="9540" w:type="dxa"/>
        <w:tblLayout w:type="fixed"/>
        <w:tblLook w:val="0000"/>
      </w:tblPr>
      <w:tblGrid>
        <w:gridCol w:w="2247"/>
        <w:gridCol w:w="5002"/>
        <w:gridCol w:w="2291"/>
      </w:tblGrid>
      <w:tr w:rsidR="00E51B4B" w:rsidRPr="006D3878" w:rsidTr="00864638">
        <w:tc>
          <w:tcPr>
            <w:tcW w:w="2247" w:type="dxa"/>
          </w:tcPr>
          <w:p w:rsidR="00E51B4B" w:rsidRPr="006D3878" w:rsidRDefault="00E51B4B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35pt;height:64.7pt" filled="t">
                  <v:fill color2="black"/>
                  <v:imagedata r:id="rId7" o:title=""/>
                </v:shape>
              </w:pict>
            </w:r>
          </w:p>
          <w:p w:rsidR="00E51B4B" w:rsidRPr="006D3878" w:rsidRDefault="00E51B4B" w:rsidP="00864638">
            <w:pPr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>Unione Europea</w:t>
            </w:r>
          </w:p>
          <w:p w:rsidR="00E51B4B" w:rsidRPr="006D3878" w:rsidRDefault="00E51B4B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Sociale Europeo</w:t>
            </w:r>
          </w:p>
        </w:tc>
        <w:tc>
          <w:tcPr>
            <w:tcW w:w="50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E51B4B" w:rsidRPr="006D3878" w:rsidTr="00864638">
              <w:tc>
                <w:tcPr>
                  <w:tcW w:w="4786" w:type="dxa"/>
                </w:tcPr>
                <w:p w:rsidR="00E51B4B" w:rsidRPr="006D3878" w:rsidRDefault="00E51B4B" w:rsidP="00864638">
                  <w:pPr>
                    <w:framePr w:hSpace="141" w:wrap="around" w:vAnchor="text" w:hAnchor="margin" w:xAlign="center" w:y="107"/>
                    <w:snapToGrid w:val="0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Garamond" w:hAnsi="Garamond"/>
                      <w:sz w:val="20"/>
                      <w:szCs w:val="20"/>
                    </w:rPr>
                    <w:pict>
                      <v:shape id="_x0000_i1026" type="#_x0000_t75" style="width:227.85pt;height:50.15pt" filled="t">
                        <v:fill color2="black"/>
                        <v:imagedata r:id="rId8" o:title=""/>
                      </v:shape>
                    </w:pict>
                  </w:r>
                </w:p>
                <w:p w:rsidR="00E51B4B" w:rsidRPr="006D3878" w:rsidRDefault="00E51B4B" w:rsidP="00864638">
                  <w:pPr>
                    <w:framePr w:hSpace="141" w:wrap="around" w:vAnchor="text" w:hAnchor="margin" w:xAlign="center" w:y="107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pict>
                      <v:shape id="_x0000_s1026" type="#_x0000_t75" style="position:absolute;left:0;text-align:left;margin-left:70.3pt;margin-top:16.65pt;width:37.6pt;height:33.3pt;z-index:1;visibility:visible" filled="t">
                        <v:imagedata r:id="rId9" o:title=""/>
                      </v:shape>
                    </w:pict>
                  </w:r>
                  <w:r w:rsidRPr="006D387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       Con l’Europa investiamo nel vostro futuro</w:t>
                  </w:r>
                </w:p>
              </w:tc>
            </w:tr>
          </w:tbl>
          <w:p w:rsidR="00E51B4B" w:rsidRPr="006D3878" w:rsidRDefault="00E51B4B" w:rsidP="0086463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</w:tcPr>
          <w:p w:rsidR="00E51B4B" w:rsidRPr="006D3878" w:rsidRDefault="00E51B4B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 id="_x0000_i1027" type="#_x0000_t75" style="width:102.1pt;height:64.7pt" filled="t">
                  <v:fill color2="black"/>
                  <v:imagedata r:id="rId7" o:title=""/>
                </v:shape>
              </w:pict>
            </w: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 xml:space="preserve"> Unione Europea</w:t>
            </w:r>
          </w:p>
          <w:p w:rsidR="00E51B4B" w:rsidRPr="006D3878" w:rsidRDefault="00E51B4B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Europeo Sviluppo Regionale</w:t>
            </w:r>
          </w:p>
        </w:tc>
      </w:tr>
    </w:tbl>
    <w:p w:rsidR="00E51B4B" w:rsidRPr="006D3878" w:rsidRDefault="00E51B4B" w:rsidP="00E51B4B">
      <w:pPr>
        <w:jc w:val="center"/>
        <w:rPr>
          <w:rFonts w:ascii="Arial" w:hAnsi="Arial" w:cs="Arial"/>
          <w:b/>
          <w:i/>
          <w:iCs/>
        </w:rPr>
      </w:pPr>
      <w:r w:rsidRPr="006D3878">
        <w:rPr>
          <w:rFonts w:ascii="Arial" w:hAnsi="Arial" w:cs="Arial"/>
          <w:b/>
          <w:i/>
          <w:iCs/>
        </w:rPr>
        <w:t>I.I.S.S “ Rinaldo D’Aquino “</w:t>
      </w:r>
    </w:p>
    <w:p w:rsidR="00E51B4B" w:rsidRDefault="00E51B4B" w:rsidP="00E51B4B">
      <w:pPr>
        <w:jc w:val="center"/>
        <w:rPr>
          <w:rFonts w:ascii="Trebuchet MS" w:hAnsi="Trebuchet MS"/>
          <w:b/>
          <w:i/>
        </w:rPr>
      </w:pPr>
      <w:r w:rsidRPr="006D3878">
        <w:rPr>
          <w:rFonts w:ascii="Arial" w:hAnsi="Arial" w:cs="Arial"/>
          <w:b/>
          <w:i/>
          <w:iCs/>
        </w:rPr>
        <w:t>Via Scandone – 83048 Montella ( Av )</w:t>
      </w:r>
      <w:r w:rsidRPr="006D3878">
        <w:rPr>
          <w:rFonts w:ascii="Trebuchet MS" w:hAnsi="Trebuchet MS"/>
          <w:b/>
          <w:i/>
        </w:rPr>
        <w:t>”</w:t>
      </w:r>
    </w:p>
    <w:p w:rsidR="00E51B4B" w:rsidRPr="006D3878" w:rsidRDefault="00E51B4B" w:rsidP="00E51B4B">
      <w:pPr>
        <w:jc w:val="center"/>
        <w:rPr>
          <w:lang w:val="en-US"/>
        </w:rPr>
      </w:pPr>
      <w:r w:rsidRPr="00E51B4B">
        <w:rPr>
          <w:rFonts w:ascii="Trebuchet MS" w:hAnsi="Trebuchet MS" w:cs="Arial"/>
          <w:sz w:val="18"/>
          <w:szCs w:val="18"/>
        </w:rPr>
        <w:t xml:space="preserve">Cod. Fisc. </w:t>
      </w:r>
      <w:r w:rsidRPr="00E51B4B">
        <w:t>82001490646</w:t>
      </w:r>
      <w:r w:rsidRPr="00E51B4B">
        <w:rPr>
          <w:b/>
        </w:rPr>
        <w:t>-</w:t>
      </w:r>
      <w:r w:rsidRPr="00E51B4B">
        <w:rPr>
          <w:rFonts w:ascii="Trebuchet MS" w:hAnsi="Trebuchet MS" w:cs="Arial"/>
          <w:sz w:val="18"/>
          <w:szCs w:val="18"/>
        </w:rPr>
        <w:t xml:space="preserve"> Cod. </w:t>
      </w:r>
      <w:r w:rsidRPr="006D3878">
        <w:rPr>
          <w:rFonts w:ascii="Trebuchet MS" w:hAnsi="Trebuchet MS" w:cs="Arial"/>
          <w:sz w:val="18"/>
          <w:szCs w:val="18"/>
          <w:lang w:val="en-US"/>
        </w:rPr>
        <w:t xml:space="preserve">Mecc. </w:t>
      </w:r>
      <w:r w:rsidRPr="006D3878">
        <w:rPr>
          <w:lang w:val="en-US"/>
        </w:rPr>
        <w:t>AVIS02100B</w:t>
      </w:r>
    </w:p>
    <w:p w:rsidR="00E51B4B" w:rsidRPr="006D3878" w:rsidRDefault="00E51B4B" w:rsidP="00E51B4B">
      <w:pPr>
        <w:jc w:val="center"/>
        <w:rPr>
          <w:rFonts w:ascii="Trebuchet MS" w:hAnsi="Trebuchet MS" w:cs="Arial"/>
          <w:sz w:val="18"/>
          <w:szCs w:val="18"/>
          <w:lang w:val="en-US"/>
        </w:rPr>
      </w:pPr>
    </w:p>
    <w:p w:rsidR="00E51B4B" w:rsidRPr="006D3878" w:rsidRDefault="00E51B4B" w:rsidP="00E51B4B">
      <w:pPr>
        <w:jc w:val="center"/>
        <w:rPr>
          <w:rFonts w:ascii="Trebuchet MS" w:hAnsi="Trebuchet MS" w:cs="Arial"/>
          <w:sz w:val="18"/>
          <w:szCs w:val="18"/>
          <w:lang w:val="en-GB"/>
        </w:rPr>
      </w:pPr>
      <w:r w:rsidRPr="006D3878">
        <w:rPr>
          <w:rFonts w:ascii="Trebuchet MS" w:hAnsi="Trebuchet MS" w:cs="Arial"/>
          <w:sz w:val="18"/>
          <w:szCs w:val="18"/>
          <w:lang w:val="en-GB"/>
        </w:rPr>
        <w:t xml:space="preserve">email: </w:t>
      </w:r>
      <w:hyperlink r:id="rId10" w:history="1">
        <w:r w:rsidRPr="006D3878">
          <w:rPr>
            <w:i/>
            <w:color w:val="0000FF"/>
            <w:u w:val="single"/>
            <w:lang w:val="en-GB"/>
          </w:rPr>
          <w:t>AVIS02100B@istruzione.it</w:t>
        </w:r>
      </w:hyperlink>
      <w:r w:rsidRPr="006D3878">
        <w:rPr>
          <w:rFonts w:ascii="Trebuchet MS" w:hAnsi="Trebuchet MS" w:cs="Arial"/>
          <w:sz w:val="18"/>
          <w:szCs w:val="18"/>
          <w:lang w:val="en-GB"/>
        </w:rPr>
        <w:t xml:space="preserve"> P.E.C.:  </w:t>
      </w:r>
      <w:r>
        <w:rPr>
          <w:rFonts w:ascii="Trebuchet MS" w:hAnsi="Trebuchet MS" w:cs="Arial"/>
          <w:color w:val="0000FF"/>
          <w:sz w:val="18"/>
          <w:szCs w:val="18"/>
          <w:u w:val="single"/>
          <w:lang w:val="en-GB"/>
        </w:rPr>
        <w:t>AVIS02100B@pec.istruzione.it</w:t>
      </w:r>
    </w:p>
    <w:p w:rsidR="00E51B4B" w:rsidRPr="00E51B4B" w:rsidRDefault="00E51B4B" w:rsidP="00EF3C3C">
      <w:pPr>
        <w:jc w:val="right"/>
        <w:rPr>
          <w:rFonts w:ascii="Arial" w:hAnsi="Arial" w:cs="Arial"/>
          <w:b/>
          <w:bCs/>
          <w:color w:val="000000"/>
          <w:lang w:val="en-GB"/>
        </w:rPr>
      </w:pPr>
    </w:p>
    <w:p w:rsidR="00E51B4B" w:rsidRPr="00E51B4B" w:rsidRDefault="00E51B4B" w:rsidP="00EF3C3C">
      <w:pPr>
        <w:jc w:val="right"/>
        <w:rPr>
          <w:rFonts w:ascii="Arial" w:hAnsi="Arial" w:cs="Arial"/>
          <w:b/>
          <w:bCs/>
          <w:color w:val="000000"/>
          <w:lang w:val="en-US"/>
        </w:rPr>
      </w:pPr>
    </w:p>
    <w:p w:rsidR="00E51B4B" w:rsidRPr="00E51B4B" w:rsidRDefault="00E51B4B" w:rsidP="00EF3C3C">
      <w:pPr>
        <w:jc w:val="right"/>
        <w:rPr>
          <w:rFonts w:ascii="Arial" w:hAnsi="Arial" w:cs="Arial"/>
          <w:b/>
          <w:bCs/>
          <w:color w:val="000000"/>
          <w:lang w:val="en-US"/>
        </w:rPr>
      </w:pPr>
    </w:p>
    <w:p w:rsidR="00001A3B" w:rsidRPr="00E51B4B" w:rsidRDefault="00001A3B" w:rsidP="00EF3C3C">
      <w:pPr>
        <w:jc w:val="right"/>
        <w:rPr>
          <w:b/>
          <w:bCs/>
          <w:color w:val="000000"/>
          <w:sz w:val="28"/>
          <w:szCs w:val="28"/>
        </w:rPr>
      </w:pPr>
      <w:r w:rsidRPr="00E51B4B">
        <w:rPr>
          <w:b/>
          <w:bCs/>
          <w:color w:val="000000"/>
          <w:sz w:val="28"/>
          <w:szCs w:val="28"/>
        </w:rPr>
        <w:t>MODELLO A5</w:t>
      </w:r>
      <w:bookmarkStart w:id="0" w:name="_GoBack"/>
      <w:bookmarkEnd w:id="0"/>
    </w:p>
    <w:p w:rsidR="00001A3B" w:rsidRDefault="00001A3B" w:rsidP="00DC5683">
      <w:pPr>
        <w:rPr>
          <w:rFonts w:ascii="Arial" w:hAnsi="Arial" w:cs="Arial"/>
          <w:b/>
          <w:bCs/>
          <w:color w:val="000000"/>
        </w:rPr>
      </w:pPr>
    </w:p>
    <w:p w:rsidR="00E51B4B" w:rsidRDefault="00E51B4B" w:rsidP="00E51B4B">
      <w:pPr>
        <w:spacing w:line="360" w:lineRule="auto"/>
        <w:rPr>
          <w:rFonts w:ascii="Garamond" w:hAnsi="Garamond" w:cs="Garamond"/>
          <w:b/>
          <w:bCs/>
          <w:color w:val="000000"/>
        </w:rPr>
      </w:pPr>
      <w:r w:rsidRPr="001F6DBC">
        <w:rPr>
          <w:rFonts w:ascii="Garamond" w:hAnsi="Garamond" w:cs="Garamond"/>
          <w:b/>
          <w:bCs/>
          <w:color w:val="000000"/>
        </w:rPr>
        <w:t xml:space="preserve">                   </w:t>
      </w:r>
    </w:p>
    <w:p w:rsidR="00E51B4B" w:rsidRDefault="00E51B4B" w:rsidP="00E51B4B">
      <w:pPr>
        <w:spacing w:line="360" w:lineRule="auto"/>
        <w:rPr>
          <w:rFonts w:ascii="Garamond" w:hAnsi="Garamond" w:cs="Garamond"/>
          <w:b/>
          <w:bCs/>
          <w:i/>
          <w:iCs/>
          <w:color w:val="110F17"/>
        </w:rPr>
      </w:pPr>
      <w:r w:rsidRPr="001F6DBC">
        <w:rPr>
          <w:rFonts w:ascii="Garamond" w:hAnsi="Garamond" w:cs="Garamond"/>
          <w:b/>
          <w:bCs/>
          <w:color w:val="000000"/>
        </w:rPr>
        <w:t>STAZIONE APPALTANTE</w:t>
      </w:r>
      <w:r>
        <w:rPr>
          <w:rFonts w:ascii="Garamond" w:hAnsi="Garamond" w:cs="Garamond"/>
          <w:b/>
          <w:bCs/>
          <w:color w:val="000000"/>
        </w:rPr>
        <w:t>: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ISTITUTO D’ISTRUZIONE SUPERIORE “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R. D’Aquino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”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di MONTELLA (AV)</w:t>
      </w:r>
    </w:p>
    <w:p w:rsidR="00E51B4B" w:rsidRPr="001F6DBC" w:rsidRDefault="00E51B4B" w:rsidP="00E51B4B">
      <w:pPr>
        <w:spacing w:line="360" w:lineRule="auto"/>
        <w:rPr>
          <w:rFonts w:ascii="Garamond" w:hAnsi="Garamond" w:cs="Garamond"/>
          <w:b/>
          <w:bCs/>
          <w:i/>
          <w:iCs/>
          <w:color w:val="110F17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0"/>
      </w:tblGrid>
      <w:tr w:rsidR="00E51B4B" w:rsidRPr="001F6DBC" w:rsidTr="00864638">
        <w:trPr>
          <w:jc w:val="center"/>
        </w:trPr>
        <w:tc>
          <w:tcPr>
            <w:tcW w:w="9730" w:type="dxa"/>
          </w:tcPr>
          <w:p w:rsidR="00E51B4B" w:rsidRPr="001F6DBC" w:rsidRDefault="00E51B4B" w:rsidP="008646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OGGETTO DELL’APPALTO: </w:t>
            </w:r>
            <w:r w:rsidRPr="00D34C19">
              <w:rPr>
                <w:rFonts w:ascii="Garamond" w:hAnsi="Garamond" w:cs="Garamond"/>
                <w:b/>
                <w:bCs/>
              </w:rPr>
              <w:t>Lavori di riqualificazione dell’Istituto Scolastico “ S. Bartoli “ associato all’ I.I.S.S. “ Rinaldo D’Aquino “ – PON FESR 2007/2013 – ASSE II “ Qualità degli ambienti scolastici “ Obiettivo C “ Ambienti per l’Apprendimento</w:t>
            </w:r>
          </w:p>
        </w:tc>
      </w:tr>
    </w:tbl>
    <w:p w:rsidR="00001A3B" w:rsidRDefault="00E51B4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hadow/>
          <w:u w:val="single"/>
        </w:rPr>
        <w:t>_______________________________________________________________</w:t>
      </w:r>
    </w:p>
    <w:p w:rsidR="00E51B4B" w:rsidRDefault="00E51B4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</w:p>
    <w:p w:rsidR="00E51B4B" w:rsidRDefault="00E51B4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  <w:r w:rsidRPr="00704FAF">
        <w:rPr>
          <w:rFonts w:ascii="Arial" w:hAnsi="Arial" w:cs="Arial"/>
          <w:b/>
          <w:bCs/>
          <w:sz w:val="20"/>
          <w:szCs w:val="20"/>
        </w:rPr>
        <w:t xml:space="preserve">DICHIARAZIONE </w:t>
      </w:r>
    </w:p>
    <w:p w:rsidR="00001A3B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ai sensi dell’art. 19 del Regolamento di attuazione della Legge regionale n. 3 del 27 febbraio 2007 “Disciplina dei lavori pubblici, dei servizi e delle forniture in Campania”:</w:t>
      </w:r>
    </w:p>
    <w:p w:rsidR="00001A3B" w:rsidRPr="005E4541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  <w:r w:rsidRPr="005E4541">
        <w:rPr>
          <w:rFonts w:ascii="Arial" w:hAnsi="Arial" w:cs="Arial"/>
          <w:sz w:val="20"/>
          <w:szCs w:val="20"/>
        </w:rPr>
        <w:t>nonché Legge 13 agosto 2010, n. 136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b/>
          <w:bCs/>
          <w:sz w:val="20"/>
          <w:szCs w:val="20"/>
        </w:rPr>
      </w:pPr>
      <w:r w:rsidRPr="00704FAF">
        <w:rPr>
          <w:rFonts w:ascii="Arial" w:hAnsi="Arial" w:cs="Arial"/>
          <w:b/>
          <w:bCs/>
          <w:sz w:val="20"/>
          <w:szCs w:val="20"/>
        </w:rPr>
        <w:t>VALUTAZIONE DI IMPATTO CRIMINALE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Il sottoscritto, …………………………. nato a …………………….. il ………. in qualità di legale rappresentante della ditta ……………………………………………………………….. con sede in …………….. , via ……………….., (P. IV A. ) …………………, iscritta al nr. …….. del registro delle imprese tenuto presso la Camera di Commercio di ……………………., partecipante alla procedura aperta</w:t>
      </w:r>
      <w:r>
        <w:rPr>
          <w:rFonts w:ascii="Arial" w:hAnsi="Arial" w:cs="Arial"/>
          <w:sz w:val="20"/>
          <w:szCs w:val="20"/>
        </w:rPr>
        <w:t xml:space="preserve"> relativa</w:t>
      </w:r>
      <w:r w:rsidRPr="00704FAF">
        <w:rPr>
          <w:rFonts w:ascii="Arial" w:hAnsi="Arial" w:cs="Arial"/>
          <w:sz w:val="20"/>
          <w:szCs w:val="20"/>
        </w:rPr>
        <w:t>: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SI IMPEGNA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secondo quanto previsto all’art. 19 del Regolamento di attuazione della Legge regionale n. 3 del 27 febbraio 2007 “Disciplina dei lavori pubblici, dei servizi e delle forniture in Campania”, che qui si intende integralmente trascritto, sin dalla presentazione della domanda di partecipazione alla gara in oggetto specificata, in caso di aggiudicazione del relativo appalto, a comprendere nel contratto d’appalto, rispettare e far rispettare le seguenti clausole:</w:t>
      </w:r>
    </w:p>
    <w:p w:rsidR="00001A3B" w:rsidRPr="00704FAF" w:rsidRDefault="00001A3B" w:rsidP="00DC5683">
      <w:pPr>
        <w:numPr>
          <w:ilvl w:val="0"/>
          <w:numId w:val="34"/>
        </w:numPr>
        <w:tabs>
          <w:tab w:val="clear" w:pos="720"/>
          <w:tab w:val="num" w:pos="0"/>
        </w:tabs>
        <w:ind w:right="281" w:hanging="180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obbligo del soggetto aggiudicatario di segnalare ogni fatto tendente ad alterare la corretta e legale esecuzione delle prestazioni, come elemento essenziale del contratto, ai sensi dell’art. 51, comma 4, della l.r. n. 3/07.</w:t>
      </w:r>
    </w:p>
    <w:p w:rsidR="00001A3B" w:rsidRPr="00704FAF" w:rsidRDefault="00001A3B" w:rsidP="00DC5683">
      <w:pPr>
        <w:ind w:left="720" w:right="281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 xml:space="preserve">Ciò al fine di tutelare l’integrità e la legalità in fase di realizzazione dei lavori, ed evitare l’instaurazione e la prosecuzione di rapporti contrattuali con soggetti affidatari che possano </w:t>
      </w:r>
      <w:r w:rsidRPr="00704FAF">
        <w:rPr>
          <w:rFonts w:ascii="Arial" w:hAnsi="Arial" w:cs="Arial"/>
          <w:sz w:val="20"/>
          <w:szCs w:val="20"/>
        </w:rPr>
        <w:lastRenderedPageBreak/>
        <w:t>soggiacere a infiltrazioni e pressioni illecite di soggetti estranei al rapporto di appalto o di concessione, nonché al fine di agevolare il soggetto aggiudicatario nella denunzia di fatti tendenti ad alterare la corretta e legale esecuzione delle prestazioni, consistenti in particolare in atti intimidatori o estorsivi perpetrati ai loro danni o ai danni dei soggetti subappaltatori;</w:t>
      </w:r>
    </w:p>
    <w:p w:rsidR="00001A3B" w:rsidRPr="00704FAF" w:rsidRDefault="00001A3B" w:rsidP="00DC5683">
      <w:pPr>
        <w:widowControl w:val="0"/>
        <w:tabs>
          <w:tab w:val="left" w:pos="11014"/>
        </w:tabs>
        <w:suppressAutoHyphens/>
        <w:ind w:left="720" w:right="281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 xml:space="preserve">Al proposito, qualora nel corso dell’esecuzione dell’appalto, l’amministrazione aggiudicatrice, anche mediante gli uffici del responsabile del procedimento e della direzione dei lavori, ravvisi, sulla base di concreti elementi di fatto, la presenza di pressioni illecite e plurime ad opera di soggetti estranei al rapporto di appalto, tendenti a condizionare o alterare la corretta e legale esecuzione delle prestazioni, rappresenta la situazione, senza indugio e riservatamente, al Prefetto competente per territorio, affinché si effettuino le opportune indagini, tese a verificare la presenza di infiltrazioni o pressioni nei confronti dell’affidatario o di alcuno dei subappaltatori. </w:t>
      </w:r>
    </w:p>
    <w:p w:rsidR="00001A3B" w:rsidRPr="00704FAF" w:rsidRDefault="00001A3B" w:rsidP="00DC5683">
      <w:pPr>
        <w:widowControl w:val="0"/>
        <w:tabs>
          <w:tab w:val="left" w:pos="11014"/>
        </w:tabs>
        <w:suppressAutoHyphens/>
        <w:ind w:left="720" w:right="281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In caso di atto interdittivo ad opera del Prefetto, avente ad oggetto l’appalto in corso di esecuzione, il responsabile del procedimento propone alla stazione appaltante i provvedimenti consequenziali di competenza e, se del caso, avvia la procedura di risoluzione del contratto, ai sensi dell’art. 136 e ss. del Codice ovvero di revoca dell’autorizzazione di cui all’art. 118 del Codice.</w:t>
      </w:r>
    </w:p>
    <w:p w:rsidR="00001A3B" w:rsidRPr="005E4541" w:rsidRDefault="00001A3B" w:rsidP="00DC5683">
      <w:pPr>
        <w:widowControl w:val="0"/>
        <w:tabs>
          <w:tab w:val="left" w:pos="360"/>
        </w:tabs>
        <w:suppressAutoHyphens/>
        <w:ind w:left="720" w:right="281" w:hanging="180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 xml:space="preserve">-  </w:t>
      </w:r>
      <w:r w:rsidRPr="005E4541">
        <w:rPr>
          <w:rFonts w:ascii="Arial" w:hAnsi="Arial" w:cs="Arial"/>
          <w:sz w:val="20"/>
          <w:szCs w:val="20"/>
        </w:rPr>
        <w:t>A rispettare tutti gli obblighi concernenti la tracciabilità dei flussi finanziari di cui alla legge 13 agosto 2010, n. 136.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center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DICHIARA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di essere informato che la mancata osservanza degli obblighi derivanti dalla suddetta dichiarazione comporterà l'applicazione delle sanzioni previste dalla normativa vigente.</w:t>
      </w:r>
    </w:p>
    <w:p w:rsidR="00001A3B" w:rsidRPr="00704FAF" w:rsidRDefault="00001A3B" w:rsidP="00DC5683">
      <w:pPr>
        <w:autoSpaceDE w:val="0"/>
        <w:autoSpaceDN w:val="0"/>
        <w:adjustRightInd w:val="0"/>
        <w:ind w:left="540" w:right="278"/>
        <w:jc w:val="both"/>
        <w:rPr>
          <w:rFonts w:ascii="Arial" w:hAnsi="Arial" w:cs="Arial"/>
          <w:sz w:val="20"/>
          <w:szCs w:val="20"/>
        </w:rPr>
      </w:pPr>
      <w:r w:rsidRPr="00704FAF">
        <w:rPr>
          <w:rFonts w:ascii="Arial" w:hAnsi="Arial" w:cs="Arial"/>
          <w:sz w:val="20"/>
          <w:szCs w:val="20"/>
        </w:rPr>
        <w:t>lì. …………………………….</w:t>
      </w:r>
      <w:r w:rsidRPr="00704FAF">
        <w:rPr>
          <w:rFonts w:ascii="Arial" w:hAnsi="Arial" w:cs="Arial"/>
          <w:sz w:val="20"/>
          <w:szCs w:val="20"/>
        </w:rPr>
        <w:tab/>
      </w:r>
      <w:r w:rsidRPr="00704FAF">
        <w:rPr>
          <w:rFonts w:ascii="Arial" w:hAnsi="Arial" w:cs="Arial"/>
          <w:sz w:val="20"/>
          <w:szCs w:val="20"/>
        </w:rPr>
        <w:tab/>
      </w:r>
      <w:r w:rsidRPr="00704FAF">
        <w:rPr>
          <w:rFonts w:ascii="Arial" w:hAnsi="Arial" w:cs="Arial"/>
          <w:sz w:val="20"/>
          <w:szCs w:val="20"/>
        </w:rPr>
        <w:tab/>
      </w:r>
      <w:r w:rsidRPr="00704FAF">
        <w:rPr>
          <w:rFonts w:ascii="Arial" w:hAnsi="Arial" w:cs="Arial"/>
          <w:sz w:val="20"/>
          <w:szCs w:val="20"/>
        </w:rPr>
        <w:tab/>
      </w:r>
      <w:r w:rsidRPr="00704FAF">
        <w:rPr>
          <w:rFonts w:ascii="Arial" w:hAnsi="Arial" w:cs="Arial"/>
          <w:sz w:val="20"/>
          <w:szCs w:val="20"/>
        </w:rPr>
        <w:tab/>
      </w:r>
      <w:r w:rsidRPr="00704FAF">
        <w:rPr>
          <w:rFonts w:ascii="Arial" w:hAnsi="Arial" w:cs="Arial"/>
          <w:sz w:val="20"/>
          <w:szCs w:val="20"/>
        </w:rPr>
        <w:tab/>
      </w:r>
      <w:r w:rsidRPr="00704FAF">
        <w:rPr>
          <w:rFonts w:ascii="Arial" w:hAnsi="Arial" w:cs="Arial"/>
          <w:sz w:val="20"/>
          <w:szCs w:val="20"/>
        </w:rPr>
        <w:tab/>
        <w:t xml:space="preserve">IN FEDE </w:t>
      </w:r>
    </w:p>
    <w:p w:rsidR="00001A3B" w:rsidRPr="00704FAF" w:rsidRDefault="00001A3B" w:rsidP="00DC5683">
      <w:pPr>
        <w:jc w:val="both"/>
        <w:rPr>
          <w:rFonts w:ascii="Arial" w:hAnsi="Arial" w:cs="Arial"/>
          <w:sz w:val="20"/>
          <w:szCs w:val="20"/>
        </w:rPr>
      </w:pPr>
    </w:p>
    <w:p w:rsidR="00001A3B" w:rsidRPr="00704FAF" w:rsidRDefault="00001A3B" w:rsidP="00DC5683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001A3B" w:rsidRPr="00704FAF" w:rsidRDefault="00001A3B" w:rsidP="00DC5683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:rsidR="00001A3B" w:rsidRPr="00704FAF" w:rsidRDefault="00001A3B" w:rsidP="00DC5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04FAF">
        <w:rPr>
          <w:rFonts w:ascii="Arial" w:hAnsi="Arial" w:cs="Arial"/>
          <w:sz w:val="18"/>
          <w:szCs w:val="18"/>
        </w:rPr>
        <w:t>(*) Il modello deve essere compilato e sottoscritto con firma leggibile e per esteso:</w:t>
      </w:r>
    </w:p>
    <w:p w:rsidR="00001A3B" w:rsidRPr="00704FAF" w:rsidRDefault="00001A3B" w:rsidP="00DC5683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04FAF">
        <w:rPr>
          <w:rFonts w:ascii="Arial" w:hAnsi="Arial" w:cs="Arial"/>
          <w:sz w:val="18"/>
          <w:szCs w:val="18"/>
        </w:rPr>
        <w:t>-</w:t>
      </w:r>
      <w:r w:rsidRPr="00704FAF">
        <w:rPr>
          <w:rFonts w:ascii="Arial" w:hAnsi="Arial" w:cs="Arial"/>
          <w:sz w:val="18"/>
          <w:szCs w:val="18"/>
        </w:rPr>
        <w:tab/>
        <w:t>nel caso di impresa individuale: dall’Imprenditore;</w:t>
      </w:r>
    </w:p>
    <w:p w:rsidR="00001A3B" w:rsidRPr="00704FAF" w:rsidRDefault="00001A3B" w:rsidP="00DC5683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04FAF">
        <w:rPr>
          <w:rFonts w:ascii="Arial" w:hAnsi="Arial" w:cs="Arial"/>
          <w:sz w:val="18"/>
          <w:szCs w:val="18"/>
        </w:rPr>
        <w:t>-</w:t>
      </w:r>
      <w:r w:rsidRPr="00704FAF">
        <w:rPr>
          <w:rFonts w:ascii="Arial" w:hAnsi="Arial" w:cs="Arial"/>
          <w:sz w:val="18"/>
          <w:szCs w:val="18"/>
        </w:rPr>
        <w:tab/>
        <w:t>nel caso di Società, Cooperative o Consorzi: dal legale rappresentante;</w:t>
      </w:r>
    </w:p>
    <w:p w:rsidR="00001A3B" w:rsidRPr="00704FAF" w:rsidRDefault="00001A3B" w:rsidP="00DC5683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704FAF">
        <w:rPr>
          <w:rFonts w:ascii="Arial" w:hAnsi="Arial" w:cs="Arial"/>
          <w:sz w:val="18"/>
          <w:szCs w:val="18"/>
        </w:rPr>
        <w:t>-</w:t>
      </w:r>
      <w:r w:rsidRPr="00704FAF">
        <w:rPr>
          <w:rFonts w:ascii="Arial" w:hAnsi="Arial" w:cs="Arial"/>
          <w:sz w:val="18"/>
          <w:szCs w:val="18"/>
        </w:rPr>
        <w:tab/>
        <w:t>nel caso di raggruppamento temporaneo d’imprese o consorzio di concorrenti ancora da costituirsi: dalle persone che si trovano nella medesima posizione giuridica con riferimento a ciascuna impresa.</w:t>
      </w:r>
    </w:p>
    <w:p w:rsidR="00001A3B" w:rsidRPr="00704FAF" w:rsidRDefault="00001A3B" w:rsidP="00DC5683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704FAF">
        <w:rPr>
          <w:rFonts w:ascii="Arial" w:hAnsi="Arial" w:cs="Arial"/>
          <w:sz w:val="18"/>
          <w:szCs w:val="18"/>
        </w:rPr>
        <w:t>-     Qualora nell’Impresa sia presente la figura dell’Institore (artt. 2203 e seguenti del C.C.), del Procuratore (art. 2209 del C.C.) o del Procuratore speciale: l’offerta può essere sottoscritta con firma leggibile e per esteso dagli stessi.</w:t>
      </w:r>
    </w:p>
    <w:p w:rsidR="00001A3B" w:rsidRDefault="00001A3B" w:rsidP="00DC56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04FAF">
        <w:rPr>
          <w:rFonts w:ascii="Arial" w:hAnsi="Arial" w:cs="Arial"/>
          <w:color w:val="000000"/>
          <w:sz w:val="18"/>
          <w:szCs w:val="18"/>
        </w:rPr>
        <w:t>Allegare, a pena di esclusione, copia fotostatica (fronte/retro) di idoneo documento di identificazione, in corso di validità di ciascuno dei soggetti dichiaranti. In caso contrario, le firme dovranno essere autent</w:t>
      </w:r>
      <w:r>
        <w:rPr>
          <w:rFonts w:ascii="Arial" w:hAnsi="Arial" w:cs="Arial"/>
          <w:color w:val="000000"/>
          <w:sz w:val="18"/>
          <w:szCs w:val="18"/>
        </w:rPr>
        <w:t>icate ai sensi della L 445/2000</w:t>
      </w:r>
      <w:r w:rsidRPr="00704FAF">
        <w:rPr>
          <w:rFonts w:ascii="Arial" w:hAnsi="Arial" w:cs="Arial"/>
          <w:color w:val="000000"/>
          <w:sz w:val="18"/>
          <w:szCs w:val="18"/>
        </w:rPr>
        <w:t>.</w:t>
      </w:r>
    </w:p>
    <w:sectPr w:rsidR="00001A3B" w:rsidSect="00E51B4B">
      <w:footerReference w:type="default" r:id="rId11"/>
      <w:pgSz w:w="11906" w:h="16838"/>
      <w:pgMar w:top="719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A75" w:rsidRDefault="00A87A75">
      <w:r>
        <w:separator/>
      </w:r>
    </w:p>
  </w:endnote>
  <w:endnote w:type="continuationSeparator" w:id="1">
    <w:p w:rsidR="00A87A75" w:rsidRDefault="00A8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3B" w:rsidRDefault="00001A3B" w:rsidP="00BB5399">
    <w:pPr>
      <w:pStyle w:val="Pidipagina"/>
      <w:ind w:left="-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A75" w:rsidRDefault="00A87A75">
      <w:r>
        <w:separator/>
      </w:r>
    </w:p>
  </w:footnote>
  <w:footnote w:type="continuationSeparator" w:id="1">
    <w:p w:rsidR="00A87A75" w:rsidRDefault="00A8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7A1712"/>
    <w:name w:val="WW8Num2"/>
    <w:lvl w:ilvl="0">
      <w:start w:val="1"/>
      <w:numFmt w:val="decimal"/>
      <w:pStyle w:val="StileTitolo1Centrato"/>
      <w:lvlText w:val="Articolo %1"/>
      <w:lvlJc w:val="center"/>
      <w:pPr>
        <w:tabs>
          <w:tab w:val="num" w:pos="0"/>
        </w:tabs>
        <w:ind w:firstLine="6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1E02308"/>
    <w:multiLevelType w:val="hybridMultilevel"/>
    <w:tmpl w:val="F93E63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D08"/>
    <w:multiLevelType w:val="hybridMultilevel"/>
    <w:tmpl w:val="72409F92"/>
    <w:lvl w:ilvl="0" w:tplc="B59EF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07636C"/>
    <w:multiLevelType w:val="hybridMultilevel"/>
    <w:tmpl w:val="15E8B47A"/>
    <w:lvl w:ilvl="0" w:tplc="BB068418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836C1"/>
    <w:multiLevelType w:val="hybridMultilevel"/>
    <w:tmpl w:val="8EEA3460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C36F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755D78"/>
    <w:multiLevelType w:val="hybridMultilevel"/>
    <w:tmpl w:val="4F4A5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BB67F1"/>
    <w:multiLevelType w:val="hybridMultilevel"/>
    <w:tmpl w:val="C07AB0F4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CB47C06"/>
    <w:multiLevelType w:val="hybridMultilevel"/>
    <w:tmpl w:val="70863C0A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631B47"/>
    <w:multiLevelType w:val="singleLevel"/>
    <w:tmpl w:val="4AD411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17426D7E"/>
    <w:multiLevelType w:val="hybridMultilevel"/>
    <w:tmpl w:val="CEB8FF3A"/>
    <w:lvl w:ilvl="0" w:tplc="1D2698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553A"/>
    <w:multiLevelType w:val="hybridMultilevel"/>
    <w:tmpl w:val="A65821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F2C73"/>
    <w:multiLevelType w:val="hybridMultilevel"/>
    <w:tmpl w:val="9542953E"/>
    <w:lvl w:ilvl="0" w:tplc="E55813EC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4E54FD"/>
    <w:multiLevelType w:val="hybridMultilevel"/>
    <w:tmpl w:val="2B2A3746"/>
    <w:lvl w:ilvl="0" w:tplc="5F34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2F76"/>
    <w:multiLevelType w:val="hybridMultilevel"/>
    <w:tmpl w:val="6E9A96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A74C1"/>
    <w:multiLevelType w:val="hybridMultilevel"/>
    <w:tmpl w:val="A55C40C0"/>
    <w:lvl w:ilvl="0" w:tplc="0CE046FC">
      <w:start w:val="1"/>
      <w:numFmt w:val="none"/>
      <w:lvlText w:val="a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87090E"/>
    <w:multiLevelType w:val="hybridMultilevel"/>
    <w:tmpl w:val="10781308"/>
    <w:lvl w:ilvl="0" w:tplc="A126A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45A1A"/>
    <w:multiLevelType w:val="hybridMultilevel"/>
    <w:tmpl w:val="DFB6C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691C22"/>
    <w:multiLevelType w:val="hybridMultilevel"/>
    <w:tmpl w:val="03425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E50D03"/>
    <w:multiLevelType w:val="hybridMultilevel"/>
    <w:tmpl w:val="DF8815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ACC6DA5"/>
    <w:multiLevelType w:val="hybridMultilevel"/>
    <w:tmpl w:val="C422D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C1AA9"/>
    <w:multiLevelType w:val="hybridMultilevel"/>
    <w:tmpl w:val="EE001100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F3FB5"/>
    <w:multiLevelType w:val="multilevel"/>
    <w:tmpl w:val="F93E6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C3D48"/>
    <w:multiLevelType w:val="hybridMultilevel"/>
    <w:tmpl w:val="C0B6AA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D0B08"/>
    <w:multiLevelType w:val="hybridMultilevel"/>
    <w:tmpl w:val="B75CFD86"/>
    <w:lvl w:ilvl="0" w:tplc="E7FC62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D4D2A"/>
    <w:multiLevelType w:val="hybridMultilevel"/>
    <w:tmpl w:val="AA7CFBA8"/>
    <w:lvl w:ilvl="0" w:tplc="393865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230D6F"/>
    <w:multiLevelType w:val="hybridMultilevel"/>
    <w:tmpl w:val="1AD0F8E8"/>
    <w:lvl w:ilvl="0" w:tplc="B5D2CCB8">
      <w:start w:val="1"/>
      <w:numFmt w:val="none"/>
      <w:lvlText w:val="a.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BC10327"/>
    <w:multiLevelType w:val="hybridMultilevel"/>
    <w:tmpl w:val="1206CB36"/>
    <w:lvl w:ilvl="0" w:tplc="021C3C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DBB3513"/>
    <w:multiLevelType w:val="hybridMultilevel"/>
    <w:tmpl w:val="2368C3B2"/>
    <w:lvl w:ilvl="0" w:tplc="20BAD1AA">
      <w:start w:val="14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cs="Wingdings" w:hint="default"/>
      </w:rPr>
    </w:lvl>
  </w:abstractNum>
  <w:abstractNum w:abstractNumId="28">
    <w:nsid w:val="4F6A4EDA"/>
    <w:multiLevelType w:val="multilevel"/>
    <w:tmpl w:val="59EAB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57A96"/>
    <w:multiLevelType w:val="hybridMultilevel"/>
    <w:tmpl w:val="73CAA85E"/>
    <w:lvl w:ilvl="0" w:tplc="99B67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513FA"/>
    <w:multiLevelType w:val="singleLevel"/>
    <w:tmpl w:val="895E3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1">
    <w:nsid w:val="57BD4341"/>
    <w:multiLevelType w:val="hybridMultilevel"/>
    <w:tmpl w:val="97AC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9013D"/>
    <w:multiLevelType w:val="multilevel"/>
    <w:tmpl w:val="392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E290CE7"/>
    <w:multiLevelType w:val="hybridMultilevel"/>
    <w:tmpl w:val="483C9B92"/>
    <w:lvl w:ilvl="0" w:tplc="581C9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EA11518"/>
    <w:multiLevelType w:val="hybridMultilevel"/>
    <w:tmpl w:val="3224F44C"/>
    <w:lvl w:ilvl="0" w:tplc="5CBADF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14994"/>
    <w:multiLevelType w:val="hybridMultilevel"/>
    <w:tmpl w:val="EBACA2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179B6"/>
    <w:multiLevelType w:val="hybridMultilevel"/>
    <w:tmpl w:val="B516A9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A24C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F417D3"/>
    <w:multiLevelType w:val="hybridMultilevel"/>
    <w:tmpl w:val="577CC6B4"/>
    <w:lvl w:ilvl="0" w:tplc="C3EE07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A334D5"/>
    <w:multiLevelType w:val="hybridMultilevel"/>
    <w:tmpl w:val="59EABE9A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A3666"/>
    <w:multiLevelType w:val="hybridMultilevel"/>
    <w:tmpl w:val="332C81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6AD120BF"/>
    <w:multiLevelType w:val="hybridMultilevel"/>
    <w:tmpl w:val="06A686F0"/>
    <w:lvl w:ilvl="0" w:tplc="581C98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2">
    <w:nsid w:val="764B7E27"/>
    <w:multiLevelType w:val="hybridMultilevel"/>
    <w:tmpl w:val="D0A040F2"/>
    <w:lvl w:ilvl="0" w:tplc="0F2A1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7C808CF"/>
    <w:multiLevelType w:val="hybridMultilevel"/>
    <w:tmpl w:val="56CE8E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5">
    <w:nsid w:val="7ACD4CF8"/>
    <w:multiLevelType w:val="multilevel"/>
    <w:tmpl w:val="1D3E4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F7B5694"/>
    <w:multiLevelType w:val="multilevel"/>
    <w:tmpl w:val="703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2"/>
    </w:lvlOverride>
  </w:num>
  <w:num w:numId="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6"/>
  </w:num>
  <w:num w:numId="16">
    <w:abstractNumId w:val="7"/>
  </w:num>
  <w:num w:numId="17">
    <w:abstractNumId w:val="8"/>
  </w:num>
  <w:num w:numId="18">
    <w:abstractNumId w:val="43"/>
  </w:num>
  <w:num w:numId="19">
    <w:abstractNumId w:val="27"/>
  </w:num>
  <w:num w:numId="20">
    <w:abstractNumId w:val="22"/>
  </w:num>
  <w:num w:numId="21">
    <w:abstractNumId w:val="13"/>
  </w:num>
  <w:num w:numId="22">
    <w:abstractNumId w:val="10"/>
  </w:num>
  <w:num w:numId="23">
    <w:abstractNumId w:val="16"/>
  </w:num>
  <w:num w:numId="24">
    <w:abstractNumId w:val="38"/>
  </w:num>
  <w:num w:numId="25">
    <w:abstractNumId w:val="1"/>
  </w:num>
  <w:num w:numId="26">
    <w:abstractNumId w:val="21"/>
  </w:num>
  <w:num w:numId="27">
    <w:abstractNumId w:val="5"/>
  </w:num>
  <w:num w:numId="28">
    <w:abstractNumId w:val="17"/>
  </w:num>
  <w:num w:numId="29">
    <w:abstractNumId w:val="28"/>
  </w:num>
  <w:num w:numId="30">
    <w:abstractNumId w:val="20"/>
  </w:num>
  <w:num w:numId="31">
    <w:abstractNumId w:val="2"/>
  </w:num>
  <w:num w:numId="32">
    <w:abstractNumId w:val="41"/>
  </w:num>
  <w:num w:numId="33">
    <w:abstractNumId w:val="33"/>
  </w:num>
  <w:num w:numId="34">
    <w:abstractNumId w:val="40"/>
  </w:num>
  <w:num w:numId="35">
    <w:abstractNumId w:val="0"/>
  </w:num>
  <w:num w:numId="36">
    <w:abstractNumId w:val="45"/>
  </w:num>
  <w:num w:numId="37">
    <w:abstractNumId w:val="31"/>
  </w:num>
  <w:num w:numId="38">
    <w:abstractNumId w:val="35"/>
  </w:num>
  <w:num w:numId="39">
    <w:abstractNumId w:val="26"/>
  </w:num>
  <w:num w:numId="40">
    <w:abstractNumId w:val="32"/>
  </w:num>
  <w:num w:numId="41">
    <w:abstractNumId w:val="46"/>
  </w:num>
  <w:num w:numId="42">
    <w:abstractNumId w:val="44"/>
  </w:num>
  <w:num w:numId="43">
    <w:abstractNumId w:val="11"/>
  </w:num>
  <w:num w:numId="44">
    <w:abstractNumId w:val="24"/>
  </w:num>
  <w:num w:numId="45">
    <w:abstractNumId w:val="42"/>
  </w:num>
  <w:num w:numId="46">
    <w:abstractNumId w:val="1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74"/>
    <w:rsid w:val="00001A3B"/>
    <w:rsid w:val="000060FF"/>
    <w:rsid w:val="000076AB"/>
    <w:rsid w:val="00007B33"/>
    <w:rsid w:val="000116EE"/>
    <w:rsid w:val="00026448"/>
    <w:rsid w:val="000325B6"/>
    <w:rsid w:val="00033340"/>
    <w:rsid w:val="00033567"/>
    <w:rsid w:val="00033782"/>
    <w:rsid w:val="00036A83"/>
    <w:rsid w:val="000379E5"/>
    <w:rsid w:val="00037F7E"/>
    <w:rsid w:val="00041824"/>
    <w:rsid w:val="000443F1"/>
    <w:rsid w:val="00047D28"/>
    <w:rsid w:val="00053517"/>
    <w:rsid w:val="000542A7"/>
    <w:rsid w:val="00057E29"/>
    <w:rsid w:val="0006346B"/>
    <w:rsid w:val="00066B70"/>
    <w:rsid w:val="0007057B"/>
    <w:rsid w:val="00070A8D"/>
    <w:rsid w:val="000738BE"/>
    <w:rsid w:val="00082C96"/>
    <w:rsid w:val="00083B57"/>
    <w:rsid w:val="000A24F2"/>
    <w:rsid w:val="000A3766"/>
    <w:rsid w:val="000A43EB"/>
    <w:rsid w:val="000B093A"/>
    <w:rsid w:val="000B4DFA"/>
    <w:rsid w:val="000C1364"/>
    <w:rsid w:val="000C1DEC"/>
    <w:rsid w:val="000D527F"/>
    <w:rsid w:val="000E1359"/>
    <w:rsid w:val="000E2D01"/>
    <w:rsid w:val="000E6B19"/>
    <w:rsid w:val="000F1CB4"/>
    <w:rsid w:val="000F69E2"/>
    <w:rsid w:val="00100708"/>
    <w:rsid w:val="001119F0"/>
    <w:rsid w:val="0011229D"/>
    <w:rsid w:val="00112437"/>
    <w:rsid w:val="00112C08"/>
    <w:rsid w:val="00116D5F"/>
    <w:rsid w:val="00117981"/>
    <w:rsid w:val="001234E4"/>
    <w:rsid w:val="00126143"/>
    <w:rsid w:val="001269F9"/>
    <w:rsid w:val="00137F4F"/>
    <w:rsid w:val="00140857"/>
    <w:rsid w:val="001465A7"/>
    <w:rsid w:val="00151C4B"/>
    <w:rsid w:val="00153FE1"/>
    <w:rsid w:val="001550D9"/>
    <w:rsid w:val="001576BB"/>
    <w:rsid w:val="001621FC"/>
    <w:rsid w:val="00163C6E"/>
    <w:rsid w:val="00165553"/>
    <w:rsid w:val="00166A8E"/>
    <w:rsid w:val="001712DD"/>
    <w:rsid w:val="00175F4D"/>
    <w:rsid w:val="00182526"/>
    <w:rsid w:val="00183C1C"/>
    <w:rsid w:val="00186A33"/>
    <w:rsid w:val="00196C55"/>
    <w:rsid w:val="001A5EEC"/>
    <w:rsid w:val="001B1844"/>
    <w:rsid w:val="001B5D5C"/>
    <w:rsid w:val="001C29B2"/>
    <w:rsid w:val="001C36AE"/>
    <w:rsid w:val="001D03AA"/>
    <w:rsid w:val="001D3171"/>
    <w:rsid w:val="001D4F6D"/>
    <w:rsid w:val="001D742F"/>
    <w:rsid w:val="001E01C7"/>
    <w:rsid w:val="001F212F"/>
    <w:rsid w:val="001F5481"/>
    <w:rsid w:val="002011B1"/>
    <w:rsid w:val="002052B3"/>
    <w:rsid w:val="00207369"/>
    <w:rsid w:val="00207C91"/>
    <w:rsid w:val="00210DB7"/>
    <w:rsid w:val="00215F06"/>
    <w:rsid w:val="00223BC5"/>
    <w:rsid w:val="0023097A"/>
    <w:rsid w:val="00232478"/>
    <w:rsid w:val="0023292F"/>
    <w:rsid w:val="00237E78"/>
    <w:rsid w:val="002407CA"/>
    <w:rsid w:val="0024100E"/>
    <w:rsid w:val="00241919"/>
    <w:rsid w:val="00242463"/>
    <w:rsid w:val="00242F10"/>
    <w:rsid w:val="00244B50"/>
    <w:rsid w:val="00244E87"/>
    <w:rsid w:val="00246C78"/>
    <w:rsid w:val="00247A27"/>
    <w:rsid w:val="00253A44"/>
    <w:rsid w:val="00253F0E"/>
    <w:rsid w:val="00260EE7"/>
    <w:rsid w:val="0026177D"/>
    <w:rsid w:val="002654D4"/>
    <w:rsid w:val="00283FCE"/>
    <w:rsid w:val="00285612"/>
    <w:rsid w:val="0028601D"/>
    <w:rsid w:val="00295CA3"/>
    <w:rsid w:val="00296060"/>
    <w:rsid w:val="002978CB"/>
    <w:rsid w:val="002A0884"/>
    <w:rsid w:val="002A32C0"/>
    <w:rsid w:val="002A6BF1"/>
    <w:rsid w:val="002B7F1F"/>
    <w:rsid w:val="002C0691"/>
    <w:rsid w:val="002C54E7"/>
    <w:rsid w:val="002C71A0"/>
    <w:rsid w:val="002D7E72"/>
    <w:rsid w:val="002E511D"/>
    <w:rsid w:val="002E573B"/>
    <w:rsid w:val="00300E1E"/>
    <w:rsid w:val="0030311A"/>
    <w:rsid w:val="0030497C"/>
    <w:rsid w:val="00304A0A"/>
    <w:rsid w:val="00307AF0"/>
    <w:rsid w:val="0032142F"/>
    <w:rsid w:val="00323088"/>
    <w:rsid w:val="00326CD5"/>
    <w:rsid w:val="003272EB"/>
    <w:rsid w:val="00331435"/>
    <w:rsid w:val="003327E4"/>
    <w:rsid w:val="00345252"/>
    <w:rsid w:val="0034609B"/>
    <w:rsid w:val="00350711"/>
    <w:rsid w:val="0035183A"/>
    <w:rsid w:val="00355497"/>
    <w:rsid w:val="00356CE4"/>
    <w:rsid w:val="003607DB"/>
    <w:rsid w:val="003655CC"/>
    <w:rsid w:val="00371C85"/>
    <w:rsid w:val="003724F5"/>
    <w:rsid w:val="003726E9"/>
    <w:rsid w:val="00381597"/>
    <w:rsid w:val="003934A1"/>
    <w:rsid w:val="003A5483"/>
    <w:rsid w:val="003A5728"/>
    <w:rsid w:val="003B2A30"/>
    <w:rsid w:val="003C493D"/>
    <w:rsid w:val="003C7B3E"/>
    <w:rsid w:val="003D0F91"/>
    <w:rsid w:val="003E196F"/>
    <w:rsid w:val="003E5DD6"/>
    <w:rsid w:val="003E794F"/>
    <w:rsid w:val="003F0D7C"/>
    <w:rsid w:val="003F1894"/>
    <w:rsid w:val="003F30AA"/>
    <w:rsid w:val="004047E6"/>
    <w:rsid w:val="00414B41"/>
    <w:rsid w:val="00420892"/>
    <w:rsid w:val="00421892"/>
    <w:rsid w:val="00422820"/>
    <w:rsid w:val="004238D5"/>
    <w:rsid w:val="0042559D"/>
    <w:rsid w:val="0043378A"/>
    <w:rsid w:val="00433BBD"/>
    <w:rsid w:val="0043486C"/>
    <w:rsid w:val="00434AF8"/>
    <w:rsid w:val="00441142"/>
    <w:rsid w:val="004435C1"/>
    <w:rsid w:val="004465A6"/>
    <w:rsid w:val="00451D6D"/>
    <w:rsid w:val="0048230C"/>
    <w:rsid w:val="004931D1"/>
    <w:rsid w:val="00494270"/>
    <w:rsid w:val="00496434"/>
    <w:rsid w:val="004A08D9"/>
    <w:rsid w:val="004A16C6"/>
    <w:rsid w:val="004A64AA"/>
    <w:rsid w:val="004A74C0"/>
    <w:rsid w:val="004B4ED1"/>
    <w:rsid w:val="004B5127"/>
    <w:rsid w:val="004C1831"/>
    <w:rsid w:val="004C7B42"/>
    <w:rsid w:val="004D3816"/>
    <w:rsid w:val="004F1C60"/>
    <w:rsid w:val="004F3258"/>
    <w:rsid w:val="004F3603"/>
    <w:rsid w:val="004F4E01"/>
    <w:rsid w:val="00501315"/>
    <w:rsid w:val="0051340D"/>
    <w:rsid w:val="0051395B"/>
    <w:rsid w:val="00523EFB"/>
    <w:rsid w:val="005326A3"/>
    <w:rsid w:val="005437A1"/>
    <w:rsid w:val="0055080D"/>
    <w:rsid w:val="00556618"/>
    <w:rsid w:val="00561F7E"/>
    <w:rsid w:val="005651CB"/>
    <w:rsid w:val="00565277"/>
    <w:rsid w:val="00572ADD"/>
    <w:rsid w:val="00574501"/>
    <w:rsid w:val="00575426"/>
    <w:rsid w:val="00577749"/>
    <w:rsid w:val="00582FC2"/>
    <w:rsid w:val="00583EAB"/>
    <w:rsid w:val="00587E51"/>
    <w:rsid w:val="0059057B"/>
    <w:rsid w:val="005A07D3"/>
    <w:rsid w:val="005A0944"/>
    <w:rsid w:val="005B0BC9"/>
    <w:rsid w:val="005C27D7"/>
    <w:rsid w:val="005C4F38"/>
    <w:rsid w:val="005C50B4"/>
    <w:rsid w:val="005C6082"/>
    <w:rsid w:val="005D13C7"/>
    <w:rsid w:val="005D2EF5"/>
    <w:rsid w:val="005D79E1"/>
    <w:rsid w:val="005E1D0A"/>
    <w:rsid w:val="005E4541"/>
    <w:rsid w:val="005F51D2"/>
    <w:rsid w:val="00601125"/>
    <w:rsid w:val="006023CC"/>
    <w:rsid w:val="0060647E"/>
    <w:rsid w:val="0061057F"/>
    <w:rsid w:val="0062190B"/>
    <w:rsid w:val="00624DFB"/>
    <w:rsid w:val="00632455"/>
    <w:rsid w:val="00632AD3"/>
    <w:rsid w:val="0063310F"/>
    <w:rsid w:val="0063772B"/>
    <w:rsid w:val="00641B5B"/>
    <w:rsid w:val="00645D8A"/>
    <w:rsid w:val="006477BC"/>
    <w:rsid w:val="006545DD"/>
    <w:rsid w:val="006546C7"/>
    <w:rsid w:val="006564D2"/>
    <w:rsid w:val="006602C4"/>
    <w:rsid w:val="00661C6E"/>
    <w:rsid w:val="00664613"/>
    <w:rsid w:val="006656FF"/>
    <w:rsid w:val="00665FD7"/>
    <w:rsid w:val="0067105B"/>
    <w:rsid w:val="00672095"/>
    <w:rsid w:val="00672903"/>
    <w:rsid w:val="00674789"/>
    <w:rsid w:val="00682091"/>
    <w:rsid w:val="00693B97"/>
    <w:rsid w:val="006A215C"/>
    <w:rsid w:val="006A3155"/>
    <w:rsid w:val="006B0693"/>
    <w:rsid w:val="006C13CF"/>
    <w:rsid w:val="006D4F17"/>
    <w:rsid w:val="006D5E33"/>
    <w:rsid w:val="006D7B4B"/>
    <w:rsid w:val="006E6681"/>
    <w:rsid w:val="006E74DA"/>
    <w:rsid w:val="00703EB8"/>
    <w:rsid w:val="00704FAF"/>
    <w:rsid w:val="007220A8"/>
    <w:rsid w:val="00722474"/>
    <w:rsid w:val="00726C5A"/>
    <w:rsid w:val="00726FBE"/>
    <w:rsid w:val="00732EC2"/>
    <w:rsid w:val="00734E53"/>
    <w:rsid w:val="00747B0D"/>
    <w:rsid w:val="0076619E"/>
    <w:rsid w:val="00766BD9"/>
    <w:rsid w:val="00771DC9"/>
    <w:rsid w:val="00776D0B"/>
    <w:rsid w:val="00776D4D"/>
    <w:rsid w:val="007841F2"/>
    <w:rsid w:val="0079234E"/>
    <w:rsid w:val="00797146"/>
    <w:rsid w:val="007A5ED2"/>
    <w:rsid w:val="007A7B10"/>
    <w:rsid w:val="007B5BA5"/>
    <w:rsid w:val="007B5D0E"/>
    <w:rsid w:val="007B6DAD"/>
    <w:rsid w:val="007B73F0"/>
    <w:rsid w:val="007C2906"/>
    <w:rsid w:val="007E38DB"/>
    <w:rsid w:val="007E6BD5"/>
    <w:rsid w:val="007E7492"/>
    <w:rsid w:val="007F3E80"/>
    <w:rsid w:val="007F7B53"/>
    <w:rsid w:val="007F7D64"/>
    <w:rsid w:val="00802CC1"/>
    <w:rsid w:val="0080421E"/>
    <w:rsid w:val="00807672"/>
    <w:rsid w:val="00810579"/>
    <w:rsid w:val="00811858"/>
    <w:rsid w:val="0081630C"/>
    <w:rsid w:val="00816C13"/>
    <w:rsid w:val="008234AF"/>
    <w:rsid w:val="0082471A"/>
    <w:rsid w:val="00826CEF"/>
    <w:rsid w:val="008308CB"/>
    <w:rsid w:val="008400CB"/>
    <w:rsid w:val="008417E8"/>
    <w:rsid w:val="00845EB5"/>
    <w:rsid w:val="0084671A"/>
    <w:rsid w:val="00853F68"/>
    <w:rsid w:val="0085413E"/>
    <w:rsid w:val="00857CD1"/>
    <w:rsid w:val="0086079D"/>
    <w:rsid w:val="0086140E"/>
    <w:rsid w:val="0086696F"/>
    <w:rsid w:val="00871156"/>
    <w:rsid w:val="008724EC"/>
    <w:rsid w:val="00873BF8"/>
    <w:rsid w:val="00873C29"/>
    <w:rsid w:val="00875755"/>
    <w:rsid w:val="00885E99"/>
    <w:rsid w:val="008866CC"/>
    <w:rsid w:val="00891FA3"/>
    <w:rsid w:val="0089268E"/>
    <w:rsid w:val="008A3EB9"/>
    <w:rsid w:val="008A6EE4"/>
    <w:rsid w:val="008B5402"/>
    <w:rsid w:val="008B77A8"/>
    <w:rsid w:val="008B796A"/>
    <w:rsid w:val="008C0410"/>
    <w:rsid w:val="008C04A7"/>
    <w:rsid w:val="008C591E"/>
    <w:rsid w:val="008C5978"/>
    <w:rsid w:val="008C7B6B"/>
    <w:rsid w:val="008D0798"/>
    <w:rsid w:val="008E0FBF"/>
    <w:rsid w:val="008E22B4"/>
    <w:rsid w:val="008E4E4A"/>
    <w:rsid w:val="008F070C"/>
    <w:rsid w:val="008F5C67"/>
    <w:rsid w:val="008F6CC3"/>
    <w:rsid w:val="009020DF"/>
    <w:rsid w:val="00915F57"/>
    <w:rsid w:val="0091605E"/>
    <w:rsid w:val="009236E8"/>
    <w:rsid w:val="009655E6"/>
    <w:rsid w:val="009708DE"/>
    <w:rsid w:val="009718F9"/>
    <w:rsid w:val="00974303"/>
    <w:rsid w:val="009872E7"/>
    <w:rsid w:val="00992CFA"/>
    <w:rsid w:val="009967E6"/>
    <w:rsid w:val="009A0BE9"/>
    <w:rsid w:val="009A14F3"/>
    <w:rsid w:val="009A346B"/>
    <w:rsid w:val="009B3775"/>
    <w:rsid w:val="009B4987"/>
    <w:rsid w:val="009B694F"/>
    <w:rsid w:val="009B753E"/>
    <w:rsid w:val="009C51C6"/>
    <w:rsid w:val="009D02F0"/>
    <w:rsid w:val="009D4AAE"/>
    <w:rsid w:val="009D55D3"/>
    <w:rsid w:val="009D6CB8"/>
    <w:rsid w:val="009D7A21"/>
    <w:rsid w:val="009E004C"/>
    <w:rsid w:val="009E49CA"/>
    <w:rsid w:val="009F73F9"/>
    <w:rsid w:val="009F7716"/>
    <w:rsid w:val="009F7B1F"/>
    <w:rsid w:val="00A06DD3"/>
    <w:rsid w:val="00A07289"/>
    <w:rsid w:val="00A11855"/>
    <w:rsid w:val="00A225E1"/>
    <w:rsid w:val="00A26CBC"/>
    <w:rsid w:val="00A26F8F"/>
    <w:rsid w:val="00A30E1A"/>
    <w:rsid w:val="00A32E93"/>
    <w:rsid w:val="00A4057C"/>
    <w:rsid w:val="00A412A5"/>
    <w:rsid w:val="00A423C7"/>
    <w:rsid w:val="00A52101"/>
    <w:rsid w:val="00A545A2"/>
    <w:rsid w:val="00A6085B"/>
    <w:rsid w:val="00A61A33"/>
    <w:rsid w:val="00A6571A"/>
    <w:rsid w:val="00A66961"/>
    <w:rsid w:val="00A678B7"/>
    <w:rsid w:val="00A67B72"/>
    <w:rsid w:val="00A87309"/>
    <w:rsid w:val="00A87A75"/>
    <w:rsid w:val="00A92069"/>
    <w:rsid w:val="00AA29A3"/>
    <w:rsid w:val="00AC1119"/>
    <w:rsid w:val="00AC13C7"/>
    <w:rsid w:val="00AD5FAB"/>
    <w:rsid w:val="00AD779A"/>
    <w:rsid w:val="00AE35C3"/>
    <w:rsid w:val="00AE435C"/>
    <w:rsid w:val="00AE71D9"/>
    <w:rsid w:val="00B01FFB"/>
    <w:rsid w:val="00B02F27"/>
    <w:rsid w:val="00B07C9E"/>
    <w:rsid w:val="00B11817"/>
    <w:rsid w:val="00B150AF"/>
    <w:rsid w:val="00B163E1"/>
    <w:rsid w:val="00B21203"/>
    <w:rsid w:val="00B27B53"/>
    <w:rsid w:val="00B3008D"/>
    <w:rsid w:val="00B348ED"/>
    <w:rsid w:val="00B37DC7"/>
    <w:rsid w:val="00B44AAC"/>
    <w:rsid w:val="00B459CA"/>
    <w:rsid w:val="00B47589"/>
    <w:rsid w:val="00B62538"/>
    <w:rsid w:val="00B62655"/>
    <w:rsid w:val="00B62829"/>
    <w:rsid w:val="00B63627"/>
    <w:rsid w:val="00B64BAE"/>
    <w:rsid w:val="00B65ACB"/>
    <w:rsid w:val="00B730DF"/>
    <w:rsid w:val="00B73ED4"/>
    <w:rsid w:val="00B767B7"/>
    <w:rsid w:val="00B77A6A"/>
    <w:rsid w:val="00B87757"/>
    <w:rsid w:val="00B9055F"/>
    <w:rsid w:val="00B97EEC"/>
    <w:rsid w:val="00BA390F"/>
    <w:rsid w:val="00BA3CEB"/>
    <w:rsid w:val="00BA412D"/>
    <w:rsid w:val="00BA4E6B"/>
    <w:rsid w:val="00BA5036"/>
    <w:rsid w:val="00BB3338"/>
    <w:rsid w:val="00BB5399"/>
    <w:rsid w:val="00BC38E8"/>
    <w:rsid w:val="00BD6782"/>
    <w:rsid w:val="00BD704E"/>
    <w:rsid w:val="00BE3972"/>
    <w:rsid w:val="00BE6BF7"/>
    <w:rsid w:val="00BE739E"/>
    <w:rsid w:val="00BF3526"/>
    <w:rsid w:val="00BF4055"/>
    <w:rsid w:val="00BF4B84"/>
    <w:rsid w:val="00BF4FF6"/>
    <w:rsid w:val="00BF5185"/>
    <w:rsid w:val="00BF5575"/>
    <w:rsid w:val="00BF64F3"/>
    <w:rsid w:val="00C01F2C"/>
    <w:rsid w:val="00C0277B"/>
    <w:rsid w:val="00C02E36"/>
    <w:rsid w:val="00C11AF2"/>
    <w:rsid w:val="00C13B43"/>
    <w:rsid w:val="00C1659A"/>
    <w:rsid w:val="00C171BC"/>
    <w:rsid w:val="00C2187A"/>
    <w:rsid w:val="00C26436"/>
    <w:rsid w:val="00C330C7"/>
    <w:rsid w:val="00C33F4F"/>
    <w:rsid w:val="00C35060"/>
    <w:rsid w:val="00C35BFC"/>
    <w:rsid w:val="00C40A10"/>
    <w:rsid w:val="00C43E6E"/>
    <w:rsid w:val="00C447AC"/>
    <w:rsid w:val="00C4691C"/>
    <w:rsid w:val="00C534A0"/>
    <w:rsid w:val="00C54EF6"/>
    <w:rsid w:val="00C61BD9"/>
    <w:rsid w:val="00C6463A"/>
    <w:rsid w:val="00C66068"/>
    <w:rsid w:val="00C71368"/>
    <w:rsid w:val="00C72A13"/>
    <w:rsid w:val="00C828D2"/>
    <w:rsid w:val="00C9166D"/>
    <w:rsid w:val="00C9178E"/>
    <w:rsid w:val="00CA0837"/>
    <w:rsid w:val="00CA287F"/>
    <w:rsid w:val="00CB06F8"/>
    <w:rsid w:val="00CB2F31"/>
    <w:rsid w:val="00CB41CA"/>
    <w:rsid w:val="00CB5B81"/>
    <w:rsid w:val="00CB6A2A"/>
    <w:rsid w:val="00CB713C"/>
    <w:rsid w:val="00CC0F11"/>
    <w:rsid w:val="00CC11FA"/>
    <w:rsid w:val="00CC14BE"/>
    <w:rsid w:val="00CC3ED3"/>
    <w:rsid w:val="00CC60C9"/>
    <w:rsid w:val="00CC6C44"/>
    <w:rsid w:val="00CD059F"/>
    <w:rsid w:val="00CD0BDD"/>
    <w:rsid w:val="00CD6ECF"/>
    <w:rsid w:val="00CD7E99"/>
    <w:rsid w:val="00CE02C1"/>
    <w:rsid w:val="00CE1405"/>
    <w:rsid w:val="00CE176F"/>
    <w:rsid w:val="00CE1979"/>
    <w:rsid w:val="00CE19E5"/>
    <w:rsid w:val="00CE1B38"/>
    <w:rsid w:val="00CE66DB"/>
    <w:rsid w:val="00CE7232"/>
    <w:rsid w:val="00CE7404"/>
    <w:rsid w:val="00CE78FB"/>
    <w:rsid w:val="00CF15B3"/>
    <w:rsid w:val="00CF4028"/>
    <w:rsid w:val="00CF7C0C"/>
    <w:rsid w:val="00D004F9"/>
    <w:rsid w:val="00D01127"/>
    <w:rsid w:val="00D01563"/>
    <w:rsid w:val="00D11D29"/>
    <w:rsid w:val="00D13942"/>
    <w:rsid w:val="00D16E4F"/>
    <w:rsid w:val="00D1755B"/>
    <w:rsid w:val="00D22709"/>
    <w:rsid w:val="00D238F9"/>
    <w:rsid w:val="00D24DE2"/>
    <w:rsid w:val="00D30D04"/>
    <w:rsid w:val="00D33FBA"/>
    <w:rsid w:val="00D35B1B"/>
    <w:rsid w:val="00D36D73"/>
    <w:rsid w:val="00D420C9"/>
    <w:rsid w:val="00D4427D"/>
    <w:rsid w:val="00D51501"/>
    <w:rsid w:val="00D5180A"/>
    <w:rsid w:val="00D55714"/>
    <w:rsid w:val="00D62B31"/>
    <w:rsid w:val="00D63B5F"/>
    <w:rsid w:val="00D669D2"/>
    <w:rsid w:val="00D66C5E"/>
    <w:rsid w:val="00D72AE4"/>
    <w:rsid w:val="00D73BE4"/>
    <w:rsid w:val="00D73FAC"/>
    <w:rsid w:val="00D803B3"/>
    <w:rsid w:val="00D87105"/>
    <w:rsid w:val="00D87CC2"/>
    <w:rsid w:val="00D9017D"/>
    <w:rsid w:val="00D968B0"/>
    <w:rsid w:val="00DA1493"/>
    <w:rsid w:val="00DA501F"/>
    <w:rsid w:val="00DA5705"/>
    <w:rsid w:val="00DA63D7"/>
    <w:rsid w:val="00DC212F"/>
    <w:rsid w:val="00DC2E68"/>
    <w:rsid w:val="00DC50AE"/>
    <w:rsid w:val="00DC5683"/>
    <w:rsid w:val="00DC6B26"/>
    <w:rsid w:val="00DD0B11"/>
    <w:rsid w:val="00DD11CE"/>
    <w:rsid w:val="00DD347B"/>
    <w:rsid w:val="00DD3661"/>
    <w:rsid w:val="00DE2FC2"/>
    <w:rsid w:val="00DE524E"/>
    <w:rsid w:val="00DF064B"/>
    <w:rsid w:val="00DF3B58"/>
    <w:rsid w:val="00DF4137"/>
    <w:rsid w:val="00DF709B"/>
    <w:rsid w:val="00DF7492"/>
    <w:rsid w:val="00E056AF"/>
    <w:rsid w:val="00E05D63"/>
    <w:rsid w:val="00E1007D"/>
    <w:rsid w:val="00E1478D"/>
    <w:rsid w:val="00E15B80"/>
    <w:rsid w:val="00E24755"/>
    <w:rsid w:val="00E24D5E"/>
    <w:rsid w:val="00E26045"/>
    <w:rsid w:val="00E33496"/>
    <w:rsid w:val="00E4296E"/>
    <w:rsid w:val="00E5147E"/>
    <w:rsid w:val="00E51B4B"/>
    <w:rsid w:val="00E54565"/>
    <w:rsid w:val="00E61070"/>
    <w:rsid w:val="00E63BBD"/>
    <w:rsid w:val="00E70A2E"/>
    <w:rsid w:val="00E74C50"/>
    <w:rsid w:val="00E808B6"/>
    <w:rsid w:val="00E80D91"/>
    <w:rsid w:val="00E81FB9"/>
    <w:rsid w:val="00E820BB"/>
    <w:rsid w:val="00E85D4B"/>
    <w:rsid w:val="00E869AC"/>
    <w:rsid w:val="00E91CA6"/>
    <w:rsid w:val="00EA64F8"/>
    <w:rsid w:val="00EB2D33"/>
    <w:rsid w:val="00EB3E4B"/>
    <w:rsid w:val="00EB3F34"/>
    <w:rsid w:val="00EB57AE"/>
    <w:rsid w:val="00EB6B6D"/>
    <w:rsid w:val="00EC22C2"/>
    <w:rsid w:val="00EC6711"/>
    <w:rsid w:val="00EC7B3A"/>
    <w:rsid w:val="00ED13C3"/>
    <w:rsid w:val="00ED3FDB"/>
    <w:rsid w:val="00EE2325"/>
    <w:rsid w:val="00EF0B02"/>
    <w:rsid w:val="00EF355C"/>
    <w:rsid w:val="00EF3C3C"/>
    <w:rsid w:val="00EF7F4B"/>
    <w:rsid w:val="00F027BE"/>
    <w:rsid w:val="00F04A5A"/>
    <w:rsid w:val="00F06020"/>
    <w:rsid w:val="00F07E22"/>
    <w:rsid w:val="00F146CC"/>
    <w:rsid w:val="00F242FE"/>
    <w:rsid w:val="00F32122"/>
    <w:rsid w:val="00F33A26"/>
    <w:rsid w:val="00F35B0A"/>
    <w:rsid w:val="00F468F4"/>
    <w:rsid w:val="00F50AFC"/>
    <w:rsid w:val="00F54461"/>
    <w:rsid w:val="00F54B93"/>
    <w:rsid w:val="00F6360E"/>
    <w:rsid w:val="00F63699"/>
    <w:rsid w:val="00F63A39"/>
    <w:rsid w:val="00F71C3C"/>
    <w:rsid w:val="00F75C53"/>
    <w:rsid w:val="00F7724A"/>
    <w:rsid w:val="00F8153F"/>
    <w:rsid w:val="00F8302A"/>
    <w:rsid w:val="00F94C78"/>
    <w:rsid w:val="00F9748F"/>
    <w:rsid w:val="00FA1430"/>
    <w:rsid w:val="00FA37A7"/>
    <w:rsid w:val="00FA3DC1"/>
    <w:rsid w:val="00FA70F4"/>
    <w:rsid w:val="00FA7695"/>
    <w:rsid w:val="00FB3098"/>
    <w:rsid w:val="00FB3DAC"/>
    <w:rsid w:val="00FB3E79"/>
    <w:rsid w:val="00FB7294"/>
    <w:rsid w:val="00FC1190"/>
    <w:rsid w:val="00FD1583"/>
    <w:rsid w:val="00FD2514"/>
    <w:rsid w:val="00FE00E6"/>
    <w:rsid w:val="00FE1432"/>
    <w:rsid w:val="00FF124A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8D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8D9"/>
    <w:pPr>
      <w:keepNext/>
      <w:autoSpaceDE w:val="0"/>
      <w:autoSpaceDN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808B6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5E454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2655"/>
    <w:rPr>
      <w:rFonts w:ascii="Arial" w:hAnsi="Arial" w:cs="Arial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07B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808B6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E4541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4A08D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07B33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uiPriority w:val="99"/>
    <w:locked/>
    <w:rsid w:val="004A08D9"/>
    <w:rPr>
      <w:lang w:val="it-IT"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4A08D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locked/>
    <w:rsid w:val="00B62655"/>
  </w:style>
  <w:style w:type="paragraph" w:styleId="Corpodeltesto2">
    <w:name w:val="Body Text 2"/>
    <w:basedOn w:val="Normale"/>
    <w:link w:val="Corpodeltesto2Carattere"/>
    <w:uiPriority w:val="99"/>
    <w:rsid w:val="004A08D9"/>
    <w:pPr>
      <w:autoSpaceDE w:val="0"/>
      <w:autoSpaceDN w:val="0"/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07B3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A08D9"/>
    <w:pPr>
      <w:autoSpaceDE w:val="0"/>
      <w:autoSpaceDN w:val="0"/>
      <w:spacing w:before="120"/>
      <w:ind w:firstLine="567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07B33"/>
    <w:rPr>
      <w:sz w:val="24"/>
      <w:szCs w:val="24"/>
    </w:rPr>
  </w:style>
  <w:style w:type="paragraph" w:customStyle="1" w:styleId="Testo3colonne">
    <w:name w:val="Testo 3 colonn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itoloneitesti">
    <w:name w:val="Titolo nei testi"/>
    <w:basedOn w:val="Normale"/>
    <w:uiPriority w:val="99"/>
    <w:rsid w:val="004A08D9"/>
    <w:pPr>
      <w:autoSpaceDE w:val="0"/>
      <w:autoSpaceDN w:val="0"/>
      <w:spacing w:after="57" w:line="192" w:lineRule="atLeast"/>
    </w:pPr>
    <w:rPr>
      <w:rFonts w:ascii="Arial" w:hAnsi="Arial" w:cs="Arial"/>
      <w:b/>
      <w:bCs/>
      <w:sz w:val="18"/>
      <w:szCs w:val="18"/>
    </w:rPr>
  </w:style>
  <w:style w:type="paragraph" w:customStyle="1" w:styleId="Articolo">
    <w:name w:val="Articolo"/>
    <w:basedOn w:val="Normale"/>
    <w:autoRedefine/>
    <w:uiPriority w:val="99"/>
    <w:rsid w:val="004A08D9"/>
    <w:pPr>
      <w:autoSpaceDE w:val="0"/>
      <w:autoSpaceDN w:val="0"/>
      <w:ind w:left="1276" w:hanging="567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e"/>
    <w:uiPriority w:val="99"/>
    <w:rsid w:val="004A08D9"/>
    <w:pPr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paragraph" w:customStyle="1" w:styleId="regolamento">
    <w:name w:val="regolamento"/>
    <w:basedOn w:val="Normale"/>
    <w:uiPriority w:val="99"/>
    <w:rsid w:val="004A08D9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4A08D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rsid w:val="004A08D9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left="360"/>
      <w:jc w:val="both"/>
    </w:pPr>
    <w:rPr>
      <w:rFonts w:ascii="Arial" w:hAnsi="Arial" w:cs="Arial"/>
      <w:dstrike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07B33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07B3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A0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7B33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07B33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A08D9"/>
  </w:style>
  <w:style w:type="paragraph" w:customStyle="1" w:styleId="titolo-2">
    <w:name w:val="titolo-2"/>
    <w:basedOn w:val="Normale"/>
    <w:uiPriority w:val="99"/>
    <w:rsid w:val="004A08D9"/>
    <w:pPr>
      <w:spacing w:before="100" w:beforeAutospacing="1" w:after="100" w:afterAutospacing="1"/>
    </w:pPr>
  </w:style>
  <w:style w:type="paragraph" w:customStyle="1" w:styleId="Rub1">
    <w:name w:val="Rub1"/>
    <w:basedOn w:val="Normale"/>
    <w:uiPriority w:val="99"/>
    <w:rsid w:val="004A08D9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e"/>
    <w:next w:val="Normale"/>
    <w:uiPriority w:val="99"/>
    <w:rsid w:val="004A08D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customStyle="1" w:styleId="regolamentoCarattere">
    <w:name w:val="regolamento Carattere"/>
    <w:basedOn w:val="Carpredefinitoparagrafo"/>
    <w:uiPriority w:val="99"/>
    <w:rsid w:val="004A08D9"/>
    <w:rPr>
      <w:rFonts w:ascii="Arial" w:hAnsi="Arial" w:cs="Arial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4A08D9"/>
    <w:rPr>
      <w:i/>
      <w:iCs/>
    </w:rPr>
  </w:style>
  <w:style w:type="paragraph" w:styleId="Titolo">
    <w:name w:val="Title"/>
    <w:basedOn w:val="Normale"/>
    <w:link w:val="TitoloCarattere"/>
    <w:uiPriority w:val="99"/>
    <w:qFormat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07B33"/>
    <w:rPr>
      <w:rFonts w:ascii="Cambria" w:hAnsi="Cambria" w:cs="Cambria"/>
      <w:b/>
      <w:bCs/>
      <w:kern w:val="28"/>
      <w:sz w:val="32"/>
      <w:szCs w:val="32"/>
    </w:rPr>
  </w:style>
  <w:style w:type="paragraph" w:styleId="Nessunaspaziatura">
    <w:name w:val="No Spacing"/>
    <w:uiPriority w:val="99"/>
    <w:qFormat/>
    <w:rsid w:val="004A08D9"/>
    <w:rPr>
      <w:rFonts w:ascii="Calibri" w:hAnsi="Calibri" w:cs="Calibri"/>
      <w:sz w:val="22"/>
      <w:szCs w:val="22"/>
      <w:lang w:eastAsia="en-US"/>
    </w:rPr>
  </w:style>
  <w:style w:type="paragraph" w:customStyle="1" w:styleId="StileTitolo1Centrato">
    <w:name w:val="Stile Titolo 1 + Centrato"/>
    <w:basedOn w:val="Normale"/>
    <w:uiPriority w:val="99"/>
    <w:rsid w:val="004A08D9"/>
    <w:pPr>
      <w:widowControl w:val="0"/>
      <w:numPr>
        <w:numId w:val="35"/>
      </w:numPr>
      <w:suppressAutoHyphens/>
    </w:pPr>
    <w:rPr>
      <w:kern w:val="1"/>
    </w:rPr>
  </w:style>
  <w:style w:type="paragraph" w:styleId="Intestazione">
    <w:name w:val="header"/>
    <w:basedOn w:val="Normale"/>
    <w:link w:val="Intestazione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07B3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2655"/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B62655"/>
    <w:pPr>
      <w:autoSpaceDE/>
      <w:autoSpaceDN/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1"/>
    <w:link w:val="Primorientrocorpodeltesto2"/>
    <w:uiPriority w:val="99"/>
    <w:locked/>
    <w:rsid w:val="00B62655"/>
  </w:style>
  <w:style w:type="paragraph" w:styleId="Paragrafoelenco">
    <w:name w:val="List Paragraph"/>
    <w:basedOn w:val="Normale"/>
    <w:uiPriority w:val="99"/>
    <w:qFormat/>
    <w:rsid w:val="00E808B6"/>
    <w:pPr>
      <w:ind w:left="708"/>
    </w:pPr>
  </w:style>
  <w:style w:type="paragraph" w:styleId="Sottotitolo">
    <w:name w:val="Subtitle"/>
    <w:basedOn w:val="Normale"/>
    <w:link w:val="SottotitoloCarattere"/>
    <w:uiPriority w:val="99"/>
    <w:qFormat/>
    <w:rsid w:val="00DF3B58"/>
    <w:pPr>
      <w:widowControl w:val="0"/>
      <w:tabs>
        <w:tab w:val="left" w:pos="9"/>
      </w:tabs>
      <w:spacing w:line="360" w:lineRule="atLeast"/>
      <w:ind w:right="149"/>
      <w:jc w:val="center"/>
    </w:pPr>
    <w:rPr>
      <w:smallCap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F3B58"/>
    <w:rPr>
      <w:smallCaps/>
      <w:sz w:val="24"/>
      <w:szCs w:val="24"/>
    </w:rPr>
  </w:style>
  <w:style w:type="paragraph" w:customStyle="1" w:styleId="testocenter">
    <w:name w:val="testocenter"/>
    <w:basedOn w:val="Normale"/>
    <w:uiPriority w:val="99"/>
    <w:rsid w:val="004931D1"/>
    <w:pPr>
      <w:spacing w:before="75" w:after="180"/>
      <w:jc w:val="center"/>
    </w:pPr>
    <w:rPr>
      <w:rFonts w:ascii="Tahoma" w:hAnsi="Tahoma" w:cs="Tahoma"/>
      <w:color w:val="000000"/>
    </w:rPr>
  </w:style>
  <w:style w:type="paragraph" w:customStyle="1" w:styleId="BodyTextIndent21">
    <w:name w:val="Body Text Indent 21"/>
    <w:basedOn w:val="Normale"/>
    <w:uiPriority w:val="99"/>
    <w:rsid w:val="00BB3338"/>
    <w:pPr>
      <w:ind w:left="360"/>
      <w:jc w:val="both"/>
    </w:pPr>
  </w:style>
  <w:style w:type="paragraph" w:customStyle="1" w:styleId="Default">
    <w:name w:val="Default"/>
    <w:uiPriority w:val="99"/>
    <w:rsid w:val="00E54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0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7404">
                                                                      <w:marLeft w:val="60"/>
                                                                      <w:marRight w:val="6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B7B7B7"/>
                                                                        <w:left w:val="single" w:sz="2" w:space="0" w:color="B7B7B7"/>
                                                                        <w:bottom w:val="single" w:sz="2" w:space="0" w:color="B7B7B7"/>
                                                                        <w:right w:val="single" w:sz="2" w:space="0" w:color="B7B7B7"/>
                                                                      </w:divBdr>
                                                                      <w:divsChild>
                                                                        <w:div w:id="117900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IS021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>ITI  BAGNOLI IRPINO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gara</dc:title>
  <dc:subject/>
  <dc:creator>Regione Campania</dc:creator>
  <cp:keywords/>
  <dc:description/>
  <cp:lastModifiedBy>XP</cp:lastModifiedBy>
  <cp:revision>2</cp:revision>
  <cp:lastPrinted>2013-08-26T08:15:00Z</cp:lastPrinted>
  <dcterms:created xsi:type="dcterms:W3CDTF">2014-06-02T14:38:00Z</dcterms:created>
  <dcterms:modified xsi:type="dcterms:W3CDTF">2014-06-02T14:38:00Z</dcterms:modified>
</cp:coreProperties>
</file>