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528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LICEO PLESSO DI MONTELLA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CATEGORIA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CLASSE 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TURNO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</w:t>
            </w:r>
          </w:p>
        </w:tc>
      </w:tr>
      <w:tr>
        <w:tblPrEx>
          <w:shd w:val="clear" w:color="auto" w:fill="bdc0bf"/>
        </w:tblPrEx>
        <w:trPr>
          <w:trHeight w:val="528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jc w:val="center"/>
            </w:pPr>
            <w:r>
              <w:rPr>
                <w:rFonts w:ascii="Helvetica Neue" w:hAnsi="Helvetica Neue"/>
                <w:rtl w:val="0"/>
              </w:rPr>
              <w:t>LABORATORIO LINGUISTICO DI MONTELLA</w:t>
            </w:r>
          </w:p>
        </w:tc>
      </w:tr>
      <w:tr>
        <w:tblPrEx>
          <w:shd w:val="clear" w:color="auto" w:fill="auto"/>
        </w:tblPrEx>
        <w:trPr>
          <w:trHeight w:val="528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FRANCESCA DEL POLITO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E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528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JULIET GIOVANNA PICA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528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FLORIDA DE MARCO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528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SIRIA DE STEFANO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528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GERARDO DELLI GATTI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CHRISTIAN DI GENUA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CLARA RICCIARDI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ALICE ROMANIELLO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34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FLAVIO SILVANO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34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MARIA GRIECO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FRANCESCA MIELE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SIMONE PALMIERI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34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GIADA PALUMBO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34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ROMOLO ROSSI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34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MARCO SORICE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NATALIA ANGIOLANI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FRANCESCA CAVALIERE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GERARDO GIANGRANDE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FEDERICA NOVINO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DOMENICA PREZIUSO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SOCCORSO SALDUTTI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LUCREZIA BICCHETTI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LUDOVICA DEL SORDO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FRANCESCO PEPE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NOA PERNA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GAIA AMELIA VOLPE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MIRIAM BOZZACCO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REBECCA CAPUTO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GIULIA SANSONE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GIULIA VERNACCHIO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SECONDO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10.15-11.15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482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LICEO CLASSICO NUSCO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CATEGORIA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CLASSE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TURNO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</w:t>
            </w:r>
          </w:p>
        </w:tc>
      </w:tr>
      <w:tr>
        <w:tblPrEx>
          <w:shd w:val="clear" w:color="auto" w:fill="bdc0bf"/>
        </w:tblPrEx>
        <w:trPr>
          <w:trHeight w:val="295" w:hRule="atLeast"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jc w:val="center"/>
            </w:pPr>
            <w:r>
              <w:rPr>
                <w:rFonts w:ascii="Helvetica Neue" w:hAnsi="Helvetica Neue"/>
                <w:rtl w:val="0"/>
              </w:rPr>
              <w:t>LABORATORIO INFORMATICO DI NUSCO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FEDERICA DI PAOLO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GINNASIO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LAURA GRANESE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GINNASIO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RENEE LUNA MARANO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GINNASIO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STEFANO NATALE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GINNASIO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MARCO STORTI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GINNASIO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GIULIA VALVANO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IV GINNASIO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MARIA CRESTA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GINNASIO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MICHELE DE LUCA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GINNASIO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ATTILIO FIERRO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GINNASIO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ILARIA PIA FIORE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GINNASIO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MARTINA LAUCELLA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GINNASIO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AURORA PRUDENTE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 GINNASIO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9.00-10.00</w:t>
            </w:r>
          </w:p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7"/>
        <w:gridCol w:w="1926"/>
        <w:gridCol w:w="1927"/>
        <w:gridCol w:w="1926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ITI-MONTELLA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CATEGORIA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CLASSE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TURNO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ORARIO</w:t>
            </w:r>
          </w:p>
        </w:tc>
      </w:tr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2"/>
            <w:gridSpan w:val="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jc w:val="center"/>
            </w:pPr>
            <w:r>
              <w:rPr>
                <w:rFonts w:ascii="Helvetica Neue" w:hAnsi="Helvetica Neue"/>
                <w:rtl w:val="0"/>
              </w:rPr>
              <w:t>LABORATORIO INFORMATICO ITI-IPIA MONTELLA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ALDO CAPONE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BRUNO DE SIMONE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SIMONE DELLO BRUNO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FRANCESCO PIO GRAMAGLIA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DIEGO SCIASCIA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JUNIOR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II B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PRIMO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9.10-10.10</w:t>
            </w:r>
          </w:p>
        </w:tc>
      </w:tr>
    </w:tbl>
    <w:p>
      <w:pPr>
        <w:pStyle w:val="Co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  <w:rPr>
        <w:sz w:val="22"/>
        <w:szCs w:val="22"/>
      </w:rPr>
    </w:pPr>
    <w:r>
      <w:rPr>
        <w:sz w:val="22"/>
        <w:szCs w:val="22"/>
        <w:rtl w:val="0"/>
        <w:lang w:val="it-IT"/>
      </w:rPr>
      <w:t>OLIMPIADI DI ITALIANO 2020</w:t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  <w:rPr>
        <w:sz w:val="22"/>
        <w:szCs w:val="22"/>
      </w:rPr>
    </w:pPr>
    <w:r>
      <w:rPr>
        <w:sz w:val="22"/>
        <w:szCs w:val="22"/>
        <w:rtl w:val="0"/>
        <w:lang w:val="it-IT"/>
      </w:rPr>
      <w:t>GARE D</w:t>
    </w:r>
    <w:r>
      <w:rPr>
        <w:sz w:val="22"/>
        <w:szCs w:val="22"/>
        <w:rtl w:val="0"/>
        <w:lang w:val="it-IT"/>
      </w:rPr>
      <w:t>’</w:t>
    </w:r>
    <w:r>
      <w:rPr>
        <w:sz w:val="22"/>
        <w:szCs w:val="22"/>
        <w:rtl w:val="0"/>
        <w:lang w:val="it-IT"/>
      </w:rPr>
      <w:t>ISTITUTO - CATEGORIA JUNIOR (biennio)</w:t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  <w:rPr>
        <w:sz w:val="22"/>
        <w:szCs w:val="22"/>
      </w:rPr>
    </w:pPr>
    <w:r>
      <w:rPr>
        <w:sz w:val="22"/>
        <w:szCs w:val="22"/>
        <w:rtl w:val="0"/>
        <w:lang w:val="it-IT"/>
      </w:rPr>
      <w:t>Mercoled</w:t>
    </w:r>
    <w:r>
      <w:rPr>
        <w:sz w:val="22"/>
        <w:szCs w:val="22"/>
        <w:rtl w:val="0"/>
        <w:lang w:val="it-IT"/>
      </w:rPr>
      <w:t xml:space="preserve">ì </w:t>
    </w:r>
    <w:r>
      <w:rPr>
        <w:sz w:val="22"/>
        <w:szCs w:val="22"/>
        <w:rtl w:val="0"/>
        <w:lang w:val="it-IT"/>
      </w:rPr>
      <w:t>5 febbraio 2020</w:t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