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0DFB" w14:textId="244BD148" w:rsidR="00A76B68" w:rsidRDefault="00A76B68" w:rsidP="00AB6E3F">
      <w:pPr>
        <w:spacing w:after="0"/>
        <w:ind w:left="3903"/>
        <w:jc w:val="center"/>
      </w:pPr>
    </w:p>
    <w:p w14:paraId="19750790" w14:textId="77777777" w:rsidR="00A76B68" w:rsidRDefault="0045155E">
      <w:pPr>
        <w:spacing w:after="74"/>
      </w:pPr>
      <w:r>
        <w:t xml:space="preserve"> </w:t>
      </w:r>
    </w:p>
    <w:p w14:paraId="39AFEDB0" w14:textId="77777777" w:rsidR="00A76B68" w:rsidRDefault="0045155E">
      <w:pPr>
        <w:ind w:left="5940"/>
      </w:pPr>
      <w:r>
        <w:rPr>
          <w:b/>
          <w:sz w:val="32"/>
        </w:rPr>
        <w:t xml:space="preserve">OBIETTIVI MINIMI </w:t>
      </w:r>
    </w:p>
    <w:p w14:paraId="2D3E52A1" w14:textId="77777777" w:rsidR="00A76B68" w:rsidRDefault="0045155E">
      <w:pPr>
        <w:pStyle w:val="Titolo1"/>
      </w:pPr>
      <w:r>
        <w:t xml:space="preserve">DISCIPLINA: </w:t>
      </w:r>
      <w:r>
        <w:rPr>
          <w:b/>
        </w:rPr>
        <w:t xml:space="preserve">ITALIANO  </w:t>
      </w:r>
    </w:p>
    <w:tbl>
      <w:tblPr>
        <w:tblStyle w:val="TableGrid"/>
        <w:tblW w:w="13812" w:type="dxa"/>
        <w:tblInd w:w="-108" w:type="dxa"/>
        <w:tblCellMar>
          <w:top w:w="4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6134"/>
        <w:gridCol w:w="3840"/>
        <w:gridCol w:w="3838"/>
      </w:tblGrid>
      <w:tr w:rsidR="00A76B68" w14:paraId="707CB114" w14:textId="77777777">
        <w:trPr>
          <w:trHeight w:val="559"/>
        </w:trPr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4AE39" w14:textId="5116EF2C" w:rsidR="00A76B68" w:rsidRDefault="00535826">
            <w:pPr>
              <w:ind w:right="258"/>
              <w:jc w:val="right"/>
            </w:pPr>
            <w:r>
              <w:rPr>
                <w:b/>
                <w:sz w:val="24"/>
              </w:rPr>
              <w:t xml:space="preserve">        </w:t>
            </w:r>
            <w:r w:rsidR="0045155E">
              <w:rPr>
                <w:b/>
                <w:sz w:val="24"/>
              </w:rPr>
              <w:t>Cla</w:t>
            </w:r>
            <w:r w:rsidR="00AB6E3F">
              <w:rPr>
                <w:b/>
                <w:sz w:val="24"/>
              </w:rPr>
              <w:t>sse: SECONDA LICEO SCIENTIFICO,</w:t>
            </w:r>
            <w:r w:rsidR="0045155E">
              <w:rPr>
                <w:b/>
                <w:sz w:val="24"/>
              </w:rPr>
              <w:t xml:space="preserve"> SCIENZE UMANE </w:t>
            </w:r>
            <w:r w:rsidR="00AB6E3F">
              <w:rPr>
                <w:b/>
                <w:sz w:val="24"/>
              </w:rPr>
              <w:t>, MUSICALE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CA257" w14:textId="77777777" w:rsidR="00A76B68" w:rsidRDefault="00A76B68"/>
        </w:tc>
      </w:tr>
      <w:tr w:rsidR="00A76B68" w14:paraId="664250A5" w14:textId="77777777">
        <w:trPr>
          <w:trHeight w:val="662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456C" w14:textId="2B92C650" w:rsidR="00A76B68" w:rsidRDefault="00ED6878">
            <w:pPr>
              <w:ind w:right="2307"/>
            </w:pPr>
            <w:r>
              <w:rPr>
                <w:b/>
                <w:sz w:val="24"/>
              </w:rPr>
              <w:t>NUCLEI DISCIPLINARI (CONTENUTI</w:t>
            </w:r>
            <w:r w:rsidR="0045155E">
              <w:rPr>
                <w:b/>
                <w:sz w:val="24"/>
              </w:rPr>
              <w:t xml:space="preserve">)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357F" w14:textId="77777777" w:rsidR="00A76B68" w:rsidRDefault="0045155E">
            <w:pPr>
              <w:ind w:left="2"/>
            </w:pPr>
            <w:r>
              <w:rPr>
                <w:b/>
                <w:sz w:val="24"/>
              </w:rPr>
              <w:t xml:space="preserve">ABILITÀ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2D51" w14:textId="77777777" w:rsidR="00A76B68" w:rsidRDefault="0045155E">
            <w:pPr>
              <w:ind w:left="2"/>
            </w:pPr>
            <w:r>
              <w:rPr>
                <w:b/>
                <w:sz w:val="24"/>
              </w:rPr>
              <w:t xml:space="preserve">COMPETENZE </w:t>
            </w:r>
          </w:p>
        </w:tc>
      </w:tr>
      <w:tr w:rsidR="00A76B68" w14:paraId="0DF98FA9" w14:textId="77777777">
        <w:trPr>
          <w:trHeight w:val="3185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0199" w14:textId="0A988F66" w:rsidR="00A76B68" w:rsidRDefault="00293C30" w:rsidP="00ED6878">
            <w:pPr>
              <w:rPr>
                <w:sz w:val="20"/>
              </w:rPr>
            </w:pPr>
            <w:r>
              <w:rPr>
                <w:b/>
                <w:sz w:val="24"/>
              </w:rPr>
              <w:t>TESTO POETICO</w:t>
            </w:r>
            <w:r w:rsidR="00977EE9">
              <w:t xml:space="preserve">: </w:t>
            </w:r>
            <w:r w:rsidR="00977EE9">
              <w:rPr>
                <w:sz w:val="20"/>
              </w:rPr>
              <w:t>elementi fondamentali del testo poetico. Il teatro.</w:t>
            </w:r>
          </w:p>
          <w:p w14:paraId="4A00E2F0" w14:textId="40F7DB9A" w:rsidR="00ED6878" w:rsidRDefault="00977EE9" w:rsidP="00ED6878">
            <w:pPr>
              <w:rPr>
                <w:sz w:val="20"/>
                <w:szCs w:val="20"/>
              </w:rPr>
            </w:pPr>
            <w:r w:rsidRPr="00977EE9">
              <w:rPr>
                <w:b/>
                <w:sz w:val="24"/>
                <w:szCs w:val="24"/>
              </w:rPr>
              <w:t>EDUCAZIONE LINGUISTICA/RIFLESSIONE SULLA LINGUA</w:t>
            </w:r>
            <w:r>
              <w:rPr>
                <w:b/>
                <w:sz w:val="24"/>
                <w:szCs w:val="24"/>
              </w:rPr>
              <w:t>:</w:t>
            </w:r>
            <w:r w:rsidRPr="00977EE9">
              <w:rPr>
                <w:sz w:val="20"/>
                <w:szCs w:val="20"/>
              </w:rPr>
              <w:t xml:space="preserve"> 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7EE9">
              <w:rPr>
                <w:sz w:val="20"/>
                <w:szCs w:val="20"/>
              </w:rPr>
              <w:t>frase semplice</w:t>
            </w:r>
            <w:r>
              <w:rPr>
                <w:sz w:val="24"/>
                <w:szCs w:val="24"/>
              </w:rPr>
              <w:t xml:space="preserve">; </w:t>
            </w:r>
            <w:r w:rsidRPr="00977EE9">
              <w:rPr>
                <w:sz w:val="20"/>
                <w:szCs w:val="20"/>
              </w:rPr>
              <w:t>sintassi della frase complessa o periodo</w:t>
            </w:r>
            <w:r>
              <w:rPr>
                <w:sz w:val="20"/>
                <w:szCs w:val="20"/>
              </w:rPr>
              <w:t>.</w:t>
            </w:r>
          </w:p>
          <w:p w14:paraId="7BB57676" w14:textId="5D12E559" w:rsidR="00977EE9" w:rsidRPr="00977EE9" w:rsidRDefault="00977EE9" w:rsidP="00ED6878">
            <w:pPr>
              <w:rPr>
                <w:b/>
                <w:sz w:val="24"/>
                <w:szCs w:val="24"/>
              </w:rPr>
            </w:pPr>
            <w:r w:rsidRPr="00977EE9">
              <w:rPr>
                <w:b/>
                <w:sz w:val="24"/>
                <w:szCs w:val="24"/>
              </w:rPr>
              <w:t>I PROMESSI SPOSI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77EE9">
              <w:rPr>
                <w:sz w:val="20"/>
                <w:szCs w:val="20"/>
              </w:rPr>
              <w:t>A. Manzoni, vita e opere; il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7EE9">
              <w:rPr>
                <w:sz w:val="20"/>
                <w:szCs w:val="20"/>
              </w:rPr>
              <w:t>romanzo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7EE9">
              <w:rPr>
                <w:sz w:val="20"/>
                <w:szCs w:val="20"/>
              </w:rPr>
              <w:t>storico; le redazioni; lettura, analisi e commento di capitoli scelti.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8BB8" w14:textId="34BB83BD" w:rsidR="00A76B68" w:rsidRDefault="00C67225">
            <w:pPr>
              <w:ind w:left="2"/>
            </w:pPr>
            <w:r>
              <w:rPr>
                <w:sz w:val="20"/>
              </w:rPr>
              <w:t>1)</w:t>
            </w:r>
            <w:r w:rsidR="00A173F6">
              <w:rPr>
                <w:sz w:val="20"/>
              </w:rPr>
              <w:t>R</w:t>
            </w:r>
            <w:r w:rsidR="0045155E">
              <w:rPr>
                <w:sz w:val="20"/>
              </w:rPr>
              <w:t xml:space="preserve">iconoscere le forme metriche e le </w:t>
            </w:r>
          </w:p>
          <w:p w14:paraId="706507EB" w14:textId="04058688" w:rsidR="00A76B68" w:rsidRDefault="0045155E" w:rsidP="00996C3A">
            <w:pPr>
              <w:spacing w:after="9"/>
              <w:ind w:left="2"/>
              <w:rPr>
                <w:sz w:val="20"/>
              </w:rPr>
            </w:pPr>
            <w:r>
              <w:rPr>
                <w:sz w:val="20"/>
              </w:rPr>
              <w:t>pr</w:t>
            </w:r>
            <w:r w:rsidR="00996C3A">
              <w:rPr>
                <w:sz w:val="20"/>
              </w:rPr>
              <w:t>incipali figure retoriche</w:t>
            </w:r>
            <w:r w:rsidR="00293C30">
              <w:rPr>
                <w:sz w:val="20"/>
              </w:rPr>
              <w:t>.</w:t>
            </w:r>
          </w:p>
          <w:p w14:paraId="60038745" w14:textId="5AF6C685" w:rsidR="00996C3A" w:rsidRDefault="00996C3A" w:rsidP="00996C3A">
            <w:pPr>
              <w:spacing w:after="1"/>
            </w:pPr>
            <w:r>
              <w:rPr>
                <w:sz w:val="20"/>
              </w:rPr>
              <w:t>2)Riconoscere</w:t>
            </w:r>
            <w:r w:rsidR="00BD0A97">
              <w:rPr>
                <w:sz w:val="20"/>
              </w:rPr>
              <w:t xml:space="preserve"> nei testi esaminati le </w:t>
            </w:r>
            <w:r w:rsidRPr="00996C3A">
              <w:rPr>
                <w:sz w:val="20"/>
              </w:rPr>
              <w:t>caratteri</w:t>
            </w:r>
            <w:r>
              <w:rPr>
                <w:sz w:val="20"/>
              </w:rPr>
              <w:t xml:space="preserve">stiche </w:t>
            </w:r>
            <w:r w:rsidR="00BD0A97">
              <w:rPr>
                <w:sz w:val="20"/>
              </w:rPr>
              <w:t xml:space="preserve">principali </w:t>
            </w:r>
            <w:r>
              <w:rPr>
                <w:sz w:val="20"/>
              </w:rPr>
              <w:t>del genere</w:t>
            </w:r>
            <w:r w:rsidR="00293C30">
              <w:rPr>
                <w:sz w:val="20"/>
              </w:rPr>
              <w:t>.</w:t>
            </w:r>
          </w:p>
          <w:p w14:paraId="39FEDF3A" w14:textId="37FA75E2" w:rsidR="003F1785" w:rsidRDefault="00C67225" w:rsidP="003F1785">
            <w:pPr>
              <w:spacing w:line="242" w:lineRule="auto"/>
            </w:pPr>
            <w:r>
              <w:t>3)</w:t>
            </w:r>
            <w:r>
              <w:rPr>
                <w:sz w:val="20"/>
              </w:rPr>
              <w:t>Conoscere la struttura e le caratteristiche</w:t>
            </w:r>
            <w:r w:rsidR="00BD0A97">
              <w:rPr>
                <w:sz w:val="20"/>
              </w:rPr>
              <w:t xml:space="preserve"> principali </w:t>
            </w:r>
            <w:r>
              <w:rPr>
                <w:sz w:val="20"/>
              </w:rPr>
              <w:t>delle tipologie testuali.</w:t>
            </w:r>
          </w:p>
          <w:p w14:paraId="01C68406" w14:textId="3318A4A6" w:rsidR="003F1785" w:rsidRPr="003F1785" w:rsidRDefault="003F1785" w:rsidP="003F1785">
            <w:pPr>
              <w:spacing w:after="1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4)Progettare e redigere testi delle differenti tipologie secondo i criteri fondamentali di correttezza, coerenza, coesione. </w:t>
            </w:r>
          </w:p>
          <w:p w14:paraId="6EEDB310" w14:textId="66ED920C" w:rsidR="00A76B68" w:rsidRDefault="003F1785" w:rsidP="003F1785">
            <w:pPr>
              <w:ind w:left="2"/>
            </w:pPr>
            <w:r>
              <w:rPr>
                <w:sz w:val="20"/>
              </w:rPr>
              <w:t>5)Utilizzare un lessico sufficientemente adeguato al contesto e agli scopi comunicativi.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4DD9" w14:textId="36E4E713" w:rsidR="00A76B68" w:rsidRDefault="0045155E" w:rsidP="00996C3A">
            <w:r>
              <w:rPr>
                <w:sz w:val="20"/>
              </w:rPr>
              <w:t xml:space="preserve">Leggere, comprendere e interpretare </w:t>
            </w:r>
          </w:p>
          <w:p w14:paraId="56E63A00" w14:textId="63076440" w:rsidR="00A76B68" w:rsidRDefault="00C67225">
            <w:pPr>
              <w:ind w:left="2"/>
            </w:pPr>
            <w:r>
              <w:rPr>
                <w:sz w:val="20"/>
              </w:rPr>
              <w:t xml:space="preserve">testi </w:t>
            </w:r>
            <w:r w:rsidR="0045155E">
              <w:rPr>
                <w:sz w:val="20"/>
              </w:rPr>
              <w:t>di vario tipo</w:t>
            </w:r>
            <w:r w:rsidR="003F1785">
              <w:rPr>
                <w:sz w:val="20"/>
              </w:rPr>
              <w:t>.</w:t>
            </w:r>
            <w:r w:rsidR="0045155E">
              <w:rPr>
                <w:sz w:val="20"/>
              </w:rPr>
              <w:t xml:space="preserve"> </w:t>
            </w:r>
          </w:p>
          <w:p w14:paraId="4FD19238" w14:textId="778F97D9" w:rsidR="00A76B68" w:rsidRDefault="0045155E" w:rsidP="00535826">
            <w:r>
              <w:rPr>
                <w:sz w:val="20"/>
              </w:rPr>
              <w:t xml:space="preserve"> Nello specifico: </w:t>
            </w:r>
          </w:p>
          <w:p w14:paraId="35E341AA" w14:textId="0CFB7CF2" w:rsidR="00A76B68" w:rsidRDefault="00996C3A">
            <w:pPr>
              <w:spacing w:line="242" w:lineRule="auto"/>
              <w:ind w:left="2"/>
            </w:pPr>
            <w:r>
              <w:rPr>
                <w:sz w:val="20"/>
              </w:rPr>
              <w:t>1)</w:t>
            </w:r>
            <w:r w:rsidR="00535826">
              <w:rPr>
                <w:sz w:val="20"/>
              </w:rPr>
              <w:t xml:space="preserve">svolgere la </w:t>
            </w:r>
            <w:r w:rsidR="0045155E">
              <w:rPr>
                <w:sz w:val="20"/>
              </w:rPr>
              <w:t>parafrasi c</w:t>
            </w:r>
            <w:r w:rsidR="00293C30">
              <w:rPr>
                <w:sz w:val="20"/>
              </w:rPr>
              <w:t>orretta</w:t>
            </w:r>
            <w:r w:rsidR="00535826">
              <w:rPr>
                <w:sz w:val="20"/>
              </w:rPr>
              <w:t xml:space="preserve"> di un </w:t>
            </w:r>
            <w:r w:rsidR="00293C30">
              <w:rPr>
                <w:sz w:val="20"/>
              </w:rPr>
              <w:t>testo</w:t>
            </w:r>
          </w:p>
          <w:p w14:paraId="6A5AEFFF" w14:textId="2FF3D3B2" w:rsidR="00A76B68" w:rsidRDefault="0045155E">
            <w:pPr>
              <w:spacing w:after="1"/>
              <w:ind w:left="2"/>
            </w:pPr>
            <w:r>
              <w:rPr>
                <w:sz w:val="20"/>
              </w:rPr>
              <w:t>2)comprendere i nuclei tema</w:t>
            </w:r>
            <w:r w:rsidR="00535826">
              <w:rPr>
                <w:sz w:val="20"/>
              </w:rPr>
              <w:t xml:space="preserve">tici essenziali di un </w:t>
            </w:r>
            <w:r w:rsidR="00293C30">
              <w:rPr>
                <w:sz w:val="20"/>
              </w:rPr>
              <w:t>testo</w:t>
            </w:r>
          </w:p>
          <w:p w14:paraId="07D01AE2" w14:textId="434035DD" w:rsidR="00A76B68" w:rsidRDefault="00996C3A" w:rsidP="00293C30">
            <w:pPr>
              <w:spacing w:line="242" w:lineRule="auto"/>
              <w:ind w:left="2"/>
            </w:pPr>
            <w:r>
              <w:rPr>
                <w:sz w:val="20"/>
              </w:rPr>
              <w:t>3)</w:t>
            </w:r>
            <w:r w:rsidR="0045155E">
              <w:rPr>
                <w:sz w:val="20"/>
              </w:rPr>
              <w:t>svolgere una anal</w:t>
            </w:r>
            <w:r w:rsidR="00293C30">
              <w:rPr>
                <w:sz w:val="20"/>
              </w:rPr>
              <w:t xml:space="preserve">isi guidata di un testo </w:t>
            </w:r>
            <w:r w:rsidR="0045155E">
              <w:rPr>
                <w:sz w:val="20"/>
              </w:rPr>
              <w:t xml:space="preserve">sotto l’aspetto linguistico, contenutistico, retorico, stilistico, metrico </w:t>
            </w:r>
          </w:p>
          <w:p w14:paraId="7F2C1BD1" w14:textId="3462B9C2" w:rsidR="00293C30" w:rsidRDefault="00535826" w:rsidP="00535826">
            <w:pPr>
              <w:spacing w:after="1" w:line="241" w:lineRule="auto"/>
              <w:jc w:val="both"/>
            </w:pPr>
            <w:r>
              <w:rPr>
                <w:sz w:val="20"/>
              </w:rPr>
              <w:t>4)</w:t>
            </w:r>
            <w:r w:rsidR="0045155E">
              <w:rPr>
                <w:sz w:val="20"/>
              </w:rPr>
              <w:t xml:space="preserve"> </w:t>
            </w:r>
            <w:r w:rsidR="00293C30">
              <w:rPr>
                <w:sz w:val="20"/>
              </w:rPr>
              <w:t xml:space="preserve">esporre sinteticamente ma correttamente i contenuti </w:t>
            </w:r>
          </w:p>
          <w:p w14:paraId="5A341284" w14:textId="3622E449" w:rsidR="00293C30" w:rsidRDefault="00535826" w:rsidP="00535826">
            <w:pPr>
              <w:spacing w:after="2" w:line="239" w:lineRule="auto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5)</w:t>
            </w:r>
            <w:r w:rsidR="00293C30">
              <w:rPr>
                <w:sz w:val="20"/>
              </w:rPr>
              <w:t>comprendere, nelle linee essenz</w:t>
            </w:r>
            <w:r>
              <w:rPr>
                <w:sz w:val="20"/>
              </w:rPr>
              <w:t>iali, gli scopi comunicativi di un</w:t>
            </w:r>
            <w:r w:rsidR="00293C30">
              <w:rPr>
                <w:sz w:val="20"/>
              </w:rPr>
              <w:t xml:space="preserve"> testo </w:t>
            </w:r>
          </w:p>
          <w:p w14:paraId="218ABDE3" w14:textId="579E2741" w:rsidR="00C67225" w:rsidRDefault="00535826" w:rsidP="00C67225">
            <w:pPr>
              <w:spacing w:after="1" w:line="241" w:lineRule="auto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>6)contestualizzare essenzialmente un testo in relazione all’opera di appartenenza, al genere letterario, alla personalità dell’autore, all’epoca di riferimento</w:t>
            </w:r>
          </w:p>
          <w:p w14:paraId="6954DCD3" w14:textId="77777777" w:rsidR="00C67225" w:rsidRPr="00C67225" w:rsidRDefault="00C67225" w:rsidP="00C67225">
            <w:pPr>
              <w:spacing w:after="1" w:line="241" w:lineRule="auto"/>
              <w:ind w:right="48"/>
              <w:jc w:val="both"/>
              <w:rPr>
                <w:sz w:val="20"/>
              </w:rPr>
            </w:pPr>
          </w:p>
          <w:p w14:paraId="62A3789E" w14:textId="75A3F81B" w:rsidR="00C67225" w:rsidRDefault="00C67225" w:rsidP="00C67225">
            <w:pPr>
              <w:spacing w:after="1" w:line="241" w:lineRule="auto"/>
              <w:ind w:left="2" w:right="47"/>
              <w:jc w:val="both"/>
            </w:pPr>
            <w:r>
              <w:rPr>
                <w:sz w:val="20"/>
              </w:rPr>
              <w:t>Padroneggiare gli strumenti espressivi ed argomentativi indispensabili per gestire l'interazione comunicativa verbale in vari contest</w:t>
            </w:r>
            <w:r w:rsidR="003F1785">
              <w:rPr>
                <w:sz w:val="20"/>
              </w:rPr>
              <w:t>i.</w:t>
            </w:r>
            <w:r>
              <w:rPr>
                <w:sz w:val="20"/>
              </w:rPr>
              <w:t xml:space="preserve"> </w:t>
            </w:r>
          </w:p>
          <w:p w14:paraId="739C9BCF" w14:textId="57302A1B" w:rsidR="00535826" w:rsidRDefault="00C67225" w:rsidP="00B264E8">
            <w:pPr>
              <w:spacing w:line="242" w:lineRule="auto"/>
              <w:ind w:left="2"/>
            </w:pPr>
            <w:r>
              <w:rPr>
                <w:sz w:val="20"/>
              </w:rPr>
              <w:t>Produrre testi di vario tipo in relazione a</w:t>
            </w:r>
            <w:r w:rsidR="003F1785">
              <w:rPr>
                <w:sz w:val="20"/>
              </w:rPr>
              <w:t>i diversi scopi comunicativi.</w:t>
            </w:r>
          </w:p>
          <w:p w14:paraId="55A3F4F7" w14:textId="765CB27C" w:rsidR="00A76B68" w:rsidRDefault="00A76B68" w:rsidP="00293C30">
            <w:pPr>
              <w:ind w:left="2"/>
            </w:pPr>
          </w:p>
        </w:tc>
      </w:tr>
    </w:tbl>
    <w:p w14:paraId="70A7A01E" w14:textId="4C591A22" w:rsidR="00A76B68" w:rsidRDefault="00A76B68">
      <w:pPr>
        <w:spacing w:after="0"/>
      </w:pPr>
    </w:p>
    <w:sectPr w:rsidR="00A76B68">
      <w:pgSz w:w="16838" w:h="11906" w:orient="landscape"/>
      <w:pgMar w:top="708" w:right="5259" w:bottom="118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49F"/>
    <w:multiLevelType w:val="hybridMultilevel"/>
    <w:tmpl w:val="8D44E4C0"/>
    <w:lvl w:ilvl="0" w:tplc="2970FE44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27FB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D41BD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8F06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90BF8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0615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4A010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B2337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EBE3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8316A"/>
    <w:multiLevelType w:val="hybridMultilevel"/>
    <w:tmpl w:val="DCB003CA"/>
    <w:lvl w:ilvl="0" w:tplc="9B6E3C0E">
      <w:start w:val="1"/>
      <w:numFmt w:val="decimal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869BE0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0228E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2D9A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E67B7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706A9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4F58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64C88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2EC9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435EC"/>
    <w:multiLevelType w:val="hybridMultilevel"/>
    <w:tmpl w:val="4A18C87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231"/>
    <w:multiLevelType w:val="hybridMultilevel"/>
    <w:tmpl w:val="DB3AE910"/>
    <w:lvl w:ilvl="0" w:tplc="AE8496B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8CA1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EC715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82DBC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46E2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9C6A2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A264C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47A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E278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2C28B2"/>
    <w:multiLevelType w:val="hybridMultilevel"/>
    <w:tmpl w:val="CC5A3AFC"/>
    <w:lvl w:ilvl="0" w:tplc="250C8370">
      <w:start w:val="1"/>
      <w:numFmt w:val="decimal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8AEB6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DE27F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74249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ACB7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4A57C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68A8AC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E602F8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66C334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0373C5"/>
    <w:multiLevelType w:val="hybridMultilevel"/>
    <w:tmpl w:val="42A2B446"/>
    <w:lvl w:ilvl="0" w:tplc="689C816C">
      <w:start w:val="1"/>
      <w:numFmt w:val="decimal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1CBFD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6CA96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6361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9EEF4A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4641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F82EAC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00F47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F6701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311852"/>
    <w:multiLevelType w:val="hybridMultilevel"/>
    <w:tmpl w:val="867E1BA8"/>
    <w:lvl w:ilvl="0" w:tplc="679E7CFE">
      <w:start w:val="1"/>
      <w:numFmt w:val="decimal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D2EB2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B04C90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6176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C98D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72E6E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F45AA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00D5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62A68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5228038">
    <w:abstractNumId w:val="5"/>
  </w:num>
  <w:num w:numId="2" w16cid:durableId="125858497">
    <w:abstractNumId w:val="4"/>
  </w:num>
  <w:num w:numId="3" w16cid:durableId="2118406186">
    <w:abstractNumId w:val="0"/>
  </w:num>
  <w:num w:numId="4" w16cid:durableId="1900675554">
    <w:abstractNumId w:val="6"/>
  </w:num>
  <w:num w:numId="5" w16cid:durableId="2129935807">
    <w:abstractNumId w:val="3"/>
  </w:num>
  <w:num w:numId="6" w16cid:durableId="608850896">
    <w:abstractNumId w:val="1"/>
  </w:num>
  <w:num w:numId="7" w16cid:durableId="28438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68"/>
    <w:rsid w:val="00293C30"/>
    <w:rsid w:val="003F1785"/>
    <w:rsid w:val="0045155E"/>
    <w:rsid w:val="00535826"/>
    <w:rsid w:val="007678E1"/>
    <w:rsid w:val="00905EF8"/>
    <w:rsid w:val="00977EE9"/>
    <w:rsid w:val="00996C3A"/>
    <w:rsid w:val="00A173F6"/>
    <w:rsid w:val="00A76B68"/>
    <w:rsid w:val="00AB6E3F"/>
    <w:rsid w:val="00B264E8"/>
    <w:rsid w:val="00BD0A97"/>
    <w:rsid w:val="00C67225"/>
    <w:rsid w:val="00E24B19"/>
    <w:rsid w:val="00E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DF00"/>
  <w15:docId w15:val="{6F59BE3C-171D-4913-A7E3-3D85FE02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702"/>
      <w:outlineLvl w:val="0"/>
    </w:pPr>
    <w:rPr>
      <w:rFonts w:ascii="Calibri" w:eastAsia="Calibri" w:hAnsi="Calibri" w:cs="Calibri"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5112" w:hanging="10"/>
      <w:jc w:val="right"/>
      <w:outlineLvl w:val="1"/>
    </w:pPr>
    <w:rPr>
      <w:rFonts w:ascii="Verdana" w:eastAsia="Verdana" w:hAnsi="Verdana" w:cs="Verdana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color w:val="000000"/>
      <w:sz w:val="16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9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cp:keywords/>
  <cp:lastModifiedBy>Elvira Preziosi</cp:lastModifiedBy>
  <cp:revision>2</cp:revision>
  <dcterms:created xsi:type="dcterms:W3CDTF">2022-09-08T14:50:00Z</dcterms:created>
  <dcterms:modified xsi:type="dcterms:W3CDTF">2022-09-08T14:50:00Z</dcterms:modified>
</cp:coreProperties>
</file>