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8A" w:rsidRDefault="00F17B8A" w:rsidP="00F17B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I.I.S.S. “R. </w:t>
      </w:r>
      <w:r>
        <w:rPr>
          <w:b/>
          <w:bCs/>
          <w:sz w:val="32"/>
          <w:szCs w:val="32"/>
        </w:rPr>
        <w:t xml:space="preserve">D’AQUINO” </w:t>
      </w:r>
      <w:r>
        <w:rPr>
          <w:b/>
          <w:bCs/>
          <w:sz w:val="32"/>
          <w:szCs w:val="32"/>
        </w:rPr>
        <w:t>MONTELLA</w:t>
      </w:r>
    </w:p>
    <w:p w:rsidR="00991ACA" w:rsidRDefault="00991ACA">
      <w:pPr>
        <w:pStyle w:val="Corpotesto"/>
        <w:rPr>
          <w:sz w:val="39"/>
        </w:rPr>
      </w:pPr>
    </w:p>
    <w:p w:rsidR="00991ACA" w:rsidRDefault="00F458C9">
      <w:pPr>
        <w:pStyle w:val="Titolo"/>
      </w:pPr>
      <w:r>
        <w:t>GRIGLIA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VALUTAZIONE</w:t>
      </w:r>
      <w:r>
        <w:rPr>
          <w:spacing w:val="-2"/>
        </w:rPr>
        <w:t xml:space="preserve"> </w:t>
      </w:r>
      <w:r w:rsidR="00D224EE">
        <w:t>ORALE</w:t>
      </w:r>
      <w:bookmarkStart w:id="0" w:name="_GoBack"/>
      <w:bookmarkEnd w:id="0"/>
    </w:p>
    <w:p w:rsidR="00991ACA" w:rsidRDefault="00991ACA">
      <w:pPr>
        <w:pStyle w:val="Corpotesto"/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7685"/>
      </w:tblGrid>
      <w:tr w:rsidR="00991ACA">
        <w:trPr>
          <w:trHeight w:val="558"/>
        </w:trPr>
        <w:tc>
          <w:tcPr>
            <w:tcW w:w="2131" w:type="dxa"/>
          </w:tcPr>
          <w:p w:rsidR="00991ACA" w:rsidRDefault="00F458C9">
            <w:pPr>
              <w:pStyle w:val="TableParagraph"/>
              <w:spacing w:before="36"/>
              <w:ind w:left="453" w:right="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VOTO</w:t>
            </w:r>
          </w:p>
          <w:p w:rsidR="00991ACA" w:rsidRDefault="00F458C9">
            <w:pPr>
              <w:pStyle w:val="TableParagraph"/>
              <w:spacing w:before="51" w:line="222" w:lineRule="exact"/>
              <w:ind w:left="453" w:right="4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(PROFITTO)</w:t>
            </w:r>
          </w:p>
        </w:tc>
        <w:tc>
          <w:tcPr>
            <w:tcW w:w="7685" w:type="dxa"/>
          </w:tcPr>
          <w:p w:rsidR="00991ACA" w:rsidRDefault="00F458C9">
            <w:pPr>
              <w:pStyle w:val="TableParagraph"/>
              <w:spacing w:before="36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CONOSCENZE,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ABILITÀ,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STUDENTE</w:t>
            </w:r>
          </w:p>
        </w:tc>
      </w:tr>
      <w:tr w:rsidR="00991ACA">
        <w:trPr>
          <w:trHeight w:val="561"/>
        </w:trPr>
        <w:tc>
          <w:tcPr>
            <w:tcW w:w="2131" w:type="dxa"/>
          </w:tcPr>
          <w:p w:rsidR="00991ACA" w:rsidRDefault="00F458C9">
            <w:pPr>
              <w:pStyle w:val="TableParagraph"/>
              <w:spacing w:before="36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  <w:p w:rsidR="00991ACA" w:rsidRDefault="00F458C9">
            <w:pPr>
              <w:pStyle w:val="TableParagraph"/>
              <w:spacing w:before="51" w:line="224" w:lineRule="exact"/>
              <w:ind w:left="453" w:right="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(NULLO)</w:t>
            </w:r>
          </w:p>
        </w:tc>
        <w:tc>
          <w:tcPr>
            <w:tcW w:w="7685" w:type="dxa"/>
          </w:tcPr>
          <w:p w:rsidR="00991ACA" w:rsidRDefault="00F458C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dimostra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alcuna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conoscenza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domanda-risposta</w:t>
            </w:r>
          </w:p>
        </w:tc>
      </w:tr>
      <w:tr w:rsidR="00991ACA">
        <w:trPr>
          <w:trHeight w:val="1960"/>
        </w:trPr>
        <w:tc>
          <w:tcPr>
            <w:tcW w:w="2131" w:type="dxa"/>
          </w:tcPr>
          <w:p w:rsidR="00991ACA" w:rsidRDefault="00991ACA">
            <w:pPr>
              <w:pStyle w:val="TableParagraph"/>
              <w:ind w:left="0"/>
              <w:rPr>
                <w:b/>
              </w:rPr>
            </w:pPr>
          </w:p>
          <w:p w:rsidR="00991ACA" w:rsidRDefault="00991ACA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991ACA" w:rsidRDefault="00F458C9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  <w:p w:rsidR="00991ACA" w:rsidRDefault="00F458C9">
            <w:pPr>
              <w:pStyle w:val="TableParagraph"/>
              <w:spacing w:before="51" w:line="292" w:lineRule="auto"/>
              <w:ind w:left="247" w:right="240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TUTTO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INSUFFICIENTE)</w:t>
            </w:r>
          </w:p>
        </w:tc>
        <w:tc>
          <w:tcPr>
            <w:tcW w:w="7685" w:type="dxa"/>
          </w:tcPr>
          <w:p w:rsidR="00991ACA" w:rsidRDefault="00F458C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Conoscenze: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lacune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conoscenza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contenuti.</w:t>
            </w:r>
          </w:p>
          <w:p w:rsidR="00991ACA" w:rsidRDefault="00F458C9">
            <w:pPr>
              <w:pStyle w:val="TableParagraph"/>
              <w:spacing w:before="51" w:line="292" w:lineRule="auto"/>
              <w:ind w:right="142"/>
              <w:rPr>
                <w:sz w:val="20"/>
              </w:rPr>
            </w:pPr>
            <w:r>
              <w:rPr>
                <w:b/>
                <w:sz w:val="20"/>
              </w:rPr>
              <w:t xml:space="preserve">Abilità: </w:t>
            </w:r>
            <w:r>
              <w:rPr>
                <w:sz w:val="20"/>
              </w:rPr>
              <w:t>Espone in modo gravemente scorretto e non è in grado di utilizzare il linguaggio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specifico. L’organizzazione e la correlazione dei contenuti sono pressoché assenti. Le abilità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analisi,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sintesi,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decisamente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scarse.</w:t>
            </w:r>
          </w:p>
          <w:p w:rsidR="00991ACA" w:rsidRDefault="00F458C9">
            <w:pPr>
              <w:pStyle w:val="TableParagraph"/>
              <w:spacing w:line="290" w:lineRule="auto"/>
              <w:ind w:right="81"/>
              <w:rPr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sz w:val="20"/>
              </w:rPr>
              <w:t>: Dimostra competenze di rielaborazione autonoma delle conoscenze (attraverso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produzione,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contestualizzazione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problematizzazione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decisamente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scarse;</w:t>
            </w:r>
          </w:p>
          <w:p w:rsidR="00991ACA" w:rsidRDefault="00F458C9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manca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qualunque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argomentazione.</w:t>
            </w:r>
          </w:p>
        </w:tc>
      </w:tr>
      <w:tr w:rsidR="00991ACA">
        <w:trPr>
          <w:trHeight w:val="2519"/>
        </w:trPr>
        <w:tc>
          <w:tcPr>
            <w:tcW w:w="2131" w:type="dxa"/>
          </w:tcPr>
          <w:p w:rsidR="00991ACA" w:rsidRDefault="00991ACA">
            <w:pPr>
              <w:pStyle w:val="TableParagraph"/>
              <w:ind w:left="0"/>
              <w:rPr>
                <w:b/>
              </w:rPr>
            </w:pPr>
          </w:p>
          <w:p w:rsidR="00991ACA" w:rsidRDefault="00991ACA">
            <w:pPr>
              <w:pStyle w:val="TableParagraph"/>
              <w:ind w:left="0"/>
              <w:rPr>
                <w:b/>
              </w:rPr>
            </w:pPr>
          </w:p>
          <w:p w:rsidR="00991ACA" w:rsidRDefault="00991ACA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991ACA" w:rsidRDefault="00F458C9">
            <w:pPr>
              <w:pStyle w:val="TableParagraph"/>
              <w:spacing w:line="292" w:lineRule="auto"/>
              <w:ind w:left="247" w:right="240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(GRAVEMENTE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INSUFFICIENTE)</w:t>
            </w:r>
          </w:p>
        </w:tc>
        <w:tc>
          <w:tcPr>
            <w:tcW w:w="7685" w:type="dxa"/>
          </w:tcPr>
          <w:p w:rsidR="00991ACA" w:rsidRDefault="00F458C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Conoscenze: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lacune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conoscenza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contenuti.</w:t>
            </w:r>
          </w:p>
          <w:p w:rsidR="00991ACA" w:rsidRDefault="00F458C9">
            <w:pPr>
              <w:pStyle w:val="TableParagraph"/>
              <w:spacing w:before="49" w:line="292" w:lineRule="auto"/>
              <w:rPr>
                <w:sz w:val="20"/>
              </w:rPr>
            </w:pPr>
            <w:r>
              <w:rPr>
                <w:b/>
                <w:sz w:val="20"/>
              </w:rPr>
              <w:t>Abilità: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incoerente,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utilizzando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</w:p>
          <w:p w:rsidR="00991ACA" w:rsidRDefault="00F458C9">
            <w:pPr>
              <w:pStyle w:val="TableParagraph"/>
              <w:spacing w:line="292" w:lineRule="auto"/>
              <w:ind w:right="109"/>
              <w:rPr>
                <w:sz w:val="20"/>
              </w:rPr>
            </w:pPr>
            <w:r>
              <w:rPr>
                <w:sz w:val="20"/>
              </w:rPr>
              <w:t>del tutto generico ed improprio. Dimostra gravi difficoltà ad operare i collegamenti 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procedere nell’applicazione dei dati. Le abilità di analisi, sintesi, valutazione e quelle proprie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disciplina sono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scarse.</w:t>
            </w:r>
          </w:p>
          <w:p w:rsidR="00991ACA" w:rsidRDefault="00F458C9">
            <w:pPr>
              <w:pStyle w:val="TableParagraph"/>
              <w:spacing w:line="290" w:lineRule="auto"/>
              <w:ind w:right="81"/>
              <w:rPr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sz w:val="20"/>
              </w:rPr>
              <w:t>: Dimostra competenze di rielaborazione autonoma delle conoscenze (attraverso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produzione, contestual</w:t>
            </w:r>
            <w:r>
              <w:rPr>
                <w:sz w:val="20"/>
              </w:rPr>
              <w:t>izzazione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problematizzazione</w:t>
            </w:r>
            <w:proofErr w:type="spellEnd"/>
            <w:r>
              <w:rPr>
                <w:sz w:val="20"/>
              </w:rPr>
              <w:t>) scarse;</w:t>
            </w:r>
          </w:p>
          <w:p w:rsidR="00991ACA" w:rsidRDefault="00F458C9">
            <w:pPr>
              <w:pStyle w:val="TableParagraph"/>
              <w:spacing w:before="2" w:line="223" w:lineRule="exact"/>
              <w:rPr>
                <w:sz w:val="20"/>
              </w:rPr>
            </w:pPr>
            <w:r>
              <w:rPr>
                <w:sz w:val="20"/>
              </w:rPr>
              <w:t>l’argomentazione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impropria.</w:t>
            </w:r>
          </w:p>
        </w:tc>
      </w:tr>
      <w:tr w:rsidR="00991ACA">
        <w:trPr>
          <w:trHeight w:val="2238"/>
        </w:trPr>
        <w:tc>
          <w:tcPr>
            <w:tcW w:w="2131" w:type="dxa"/>
          </w:tcPr>
          <w:p w:rsidR="00991ACA" w:rsidRDefault="00991ACA">
            <w:pPr>
              <w:pStyle w:val="TableParagraph"/>
              <w:ind w:left="0"/>
              <w:rPr>
                <w:b/>
              </w:rPr>
            </w:pPr>
          </w:p>
          <w:p w:rsidR="00991ACA" w:rsidRDefault="00991ACA">
            <w:pPr>
              <w:pStyle w:val="TableParagraph"/>
              <w:ind w:left="0"/>
              <w:rPr>
                <w:b/>
              </w:rPr>
            </w:pPr>
          </w:p>
          <w:p w:rsidR="00991ACA" w:rsidRDefault="00991ACA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991ACA" w:rsidRDefault="00F458C9">
            <w:pPr>
              <w:pStyle w:val="TableParagraph"/>
              <w:spacing w:line="292" w:lineRule="auto"/>
              <w:ind w:left="215" w:right="200" w:firstLine="799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(INSUFFICIENTE)</w:t>
            </w:r>
          </w:p>
        </w:tc>
        <w:tc>
          <w:tcPr>
            <w:tcW w:w="7685" w:type="dxa"/>
          </w:tcPr>
          <w:p w:rsidR="00991ACA" w:rsidRDefault="00F458C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Conoscenze: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Conosce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superficiale.</w:t>
            </w:r>
          </w:p>
          <w:p w:rsidR="00991ACA" w:rsidRDefault="00F458C9">
            <w:pPr>
              <w:pStyle w:val="TableParagraph"/>
              <w:spacing w:before="51" w:line="292" w:lineRule="auto"/>
              <w:ind w:right="81"/>
              <w:rPr>
                <w:sz w:val="20"/>
              </w:rPr>
            </w:pPr>
            <w:r>
              <w:rPr>
                <w:b/>
                <w:sz w:val="20"/>
              </w:rPr>
              <w:t xml:space="preserve">Abilità: </w:t>
            </w:r>
            <w:r>
              <w:rPr>
                <w:sz w:val="20"/>
              </w:rPr>
              <w:t>Espone ed organizza i contenuti in modo incerto e piuttosto schematico, utilizzando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 linguaggio non sempre appropriato e specifico, e rivelando un metodo di studio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prevalentemente mnemonico. Le abilità di analisi, sintesi, valutazione e quelle proprie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disciplina sono attivate parzialmente e limitatamente a contenuti e problematich</w:t>
            </w:r>
            <w:r>
              <w:rPr>
                <w:sz w:val="20"/>
              </w:rPr>
              <w:t>e semplici.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sz w:val="20"/>
              </w:rPr>
              <w:t>: Dimostra competenze di rielaborazione autonoma delle conoscenze (attraverso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produzione,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contestualizzazione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problematizzazione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limitate,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</w:p>
          <w:p w:rsidR="00991ACA" w:rsidRDefault="00F458C9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determinano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argomentazione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sufficientemente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controllata.</w:t>
            </w:r>
          </w:p>
        </w:tc>
      </w:tr>
      <w:tr w:rsidR="00991ACA">
        <w:trPr>
          <w:trHeight w:val="3081"/>
        </w:trPr>
        <w:tc>
          <w:tcPr>
            <w:tcW w:w="2131" w:type="dxa"/>
          </w:tcPr>
          <w:p w:rsidR="00991ACA" w:rsidRDefault="00991ACA">
            <w:pPr>
              <w:pStyle w:val="TableParagraph"/>
              <w:ind w:left="0"/>
              <w:rPr>
                <w:b/>
              </w:rPr>
            </w:pPr>
          </w:p>
          <w:p w:rsidR="00991ACA" w:rsidRDefault="00991ACA">
            <w:pPr>
              <w:pStyle w:val="TableParagraph"/>
              <w:ind w:left="0"/>
              <w:rPr>
                <w:b/>
              </w:rPr>
            </w:pPr>
          </w:p>
          <w:p w:rsidR="00991ACA" w:rsidRDefault="00991ACA">
            <w:pPr>
              <w:pStyle w:val="TableParagraph"/>
              <w:ind w:left="0"/>
              <w:rPr>
                <w:b/>
              </w:rPr>
            </w:pPr>
          </w:p>
          <w:p w:rsidR="00991ACA" w:rsidRDefault="00991ACA">
            <w:pPr>
              <w:pStyle w:val="TableParagraph"/>
              <w:ind w:left="0"/>
              <w:rPr>
                <w:b/>
              </w:rPr>
            </w:pPr>
          </w:p>
          <w:p w:rsidR="00991ACA" w:rsidRDefault="00991ACA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991ACA" w:rsidRDefault="00F458C9">
            <w:pPr>
              <w:pStyle w:val="TableParagraph"/>
              <w:spacing w:line="292" w:lineRule="auto"/>
              <w:ind w:left="326" w:right="310" w:firstLine="68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(SUFFICIENTE)</w:t>
            </w:r>
          </w:p>
        </w:tc>
        <w:tc>
          <w:tcPr>
            <w:tcW w:w="7685" w:type="dxa"/>
          </w:tcPr>
          <w:p w:rsidR="00991ACA" w:rsidRDefault="00F458C9">
            <w:pPr>
              <w:pStyle w:val="TableParagraph"/>
              <w:spacing w:before="36" w:line="292" w:lineRule="auto"/>
              <w:ind w:right="846"/>
              <w:rPr>
                <w:sz w:val="20"/>
              </w:rPr>
            </w:pPr>
            <w:r>
              <w:rPr>
                <w:b/>
                <w:sz w:val="20"/>
              </w:rPr>
              <w:t xml:space="preserve">Conoscenze: </w:t>
            </w:r>
            <w:r>
              <w:rPr>
                <w:sz w:val="20"/>
              </w:rPr>
              <w:t>Conosce i contenuti fondamentali, almeno nelle loro formulazioni più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semplici.</w:t>
            </w:r>
          </w:p>
          <w:p w:rsidR="00991ACA" w:rsidRDefault="00F458C9">
            <w:pPr>
              <w:pStyle w:val="TableParagraph"/>
              <w:spacing w:before="1" w:line="292" w:lineRule="auto"/>
              <w:ind w:right="154"/>
              <w:rPr>
                <w:sz w:val="20"/>
              </w:rPr>
            </w:pPr>
            <w:r>
              <w:rPr>
                <w:b/>
                <w:sz w:val="20"/>
              </w:rPr>
              <w:t>Abilità: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Espone ed organizza i contenuti in modo sostanzialmente corretto e coerente,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utilizzando il linguaggio specifico in modo complessivamente adeguato anche se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qualche improprietà o imprecisione. È in grado di stabilire le principali correlazioni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pluridisciplinari.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abilità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analisi,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sintesi,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disciplina sono tali da permettere di cogliere gli elementi fondamentali dell’argomento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richiesto.</w:t>
            </w:r>
          </w:p>
          <w:p w:rsidR="00991ACA" w:rsidRDefault="00F458C9">
            <w:pPr>
              <w:pStyle w:val="TableParagraph"/>
              <w:spacing w:line="290" w:lineRule="auto"/>
              <w:ind w:right="125"/>
              <w:rPr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sz w:val="20"/>
              </w:rPr>
              <w:t>: Dimostra sufficienti competenze di rielaborazione autonoma delle conoscenze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(attraverso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operazioni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produzione,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contestualizzazione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problematizzazione</w:t>
            </w:r>
            <w:proofErr w:type="spellEnd"/>
            <w:r>
              <w:rPr>
                <w:sz w:val="20"/>
              </w:rPr>
              <w:t>);</w:t>
            </w:r>
          </w:p>
          <w:p w:rsidR="00991ACA" w:rsidRDefault="00F458C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l’argomentazione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scorretta.</w:t>
            </w:r>
          </w:p>
        </w:tc>
      </w:tr>
      <w:tr w:rsidR="00991ACA">
        <w:trPr>
          <w:trHeight w:val="1120"/>
        </w:trPr>
        <w:tc>
          <w:tcPr>
            <w:tcW w:w="2131" w:type="dxa"/>
          </w:tcPr>
          <w:p w:rsidR="00991ACA" w:rsidRDefault="00991ACA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991ACA" w:rsidRDefault="00F458C9">
            <w:pPr>
              <w:pStyle w:val="TableParagraph"/>
              <w:spacing w:line="290" w:lineRule="auto"/>
              <w:ind w:left="474" w:right="459" w:firstLine="54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(DISCRETO)</w:t>
            </w:r>
          </w:p>
        </w:tc>
        <w:tc>
          <w:tcPr>
            <w:tcW w:w="7685" w:type="dxa"/>
          </w:tcPr>
          <w:p w:rsidR="00991ACA" w:rsidRDefault="00F458C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Conoscenze: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Conosce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fondamentali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appropriato.</w:t>
            </w:r>
          </w:p>
          <w:p w:rsidR="00991ACA" w:rsidRDefault="00F458C9">
            <w:pPr>
              <w:pStyle w:val="TableParagraph"/>
              <w:spacing w:before="51" w:line="290" w:lineRule="auto"/>
              <w:rPr>
                <w:sz w:val="20"/>
              </w:rPr>
            </w:pPr>
            <w:r>
              <w:rPr>
                <w:b/>
                <w:sz w:val="20"/>
              </w:rPr>
              <w:t>Abilità: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Espone ed organizza i contenuti in modo organico e lineare, stabilendo le principali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correlazioni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pluridisciplinari.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correttamente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specifico. Le</w:t>
            </w:r>
          </w:p>
          <w:p w:rsidR="00991ACA" w:rsidRDefault="00F458C9">
            <w:pPr>
              <w:pStyle w:val="TableParagraph"/>
              <w:spacing w:before="3" w:line="224" w:lineRule="exact"/>
              <w:rPr>
                <w:sz w:val="20"/>
              </w:rPr>
            </w:pPr>
            <w:r>
              <w:rPr>
                <w:sz w:val="20"/>
              </w:rPr>
              <w:t>abilità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analisi,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sintesi,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appropriate.</w:t>
            </w:r>
          </w:p>
        </w:tc>
      </w:tr>
    </w:tbl>
    <w:p w:rsidR="00991ACA" w:rsidRDefault="00991ACA">
      <w:pPr>
        <w:spacing w:line="224" w:lineRule="exact"/>
        <w:rPr>
          <w:sz w:val="20"/>
        </w:rPr>
        <w:sectPr w:rsidR="00991ACA">
          <w:type w:val="continuous"/>
          <w:pgSz w:w="11910" w:h="16840"/>
          <w:pgMar w:top="820" w:right="9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7685"/>
      </w:tblGrid>
      <w:tr w:rsidR="00991ACA">
        <w:trPr>
          <w:trHeight w:val="839"/>
        </w:trPr>
        <w:tc>
          <w:tcPr>
            <w:tcW w:w="2131" w:type="dxa"/>
          </w:tcPr>
          <w:p w:rsidR="00991ACA" w:rsidRDefault="00991A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85" w:type="dxa"/>
          </w:tcPr>
          <w:p w:rsidR="00991ACA" w:rsidRDefault="00F458C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Dimostra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discrete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rielaborazione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autonoma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</w:p>
          <w:p w:rsidR="00991ACA" w:rsidRDefault="00F458C9">
            <w:pPr>
              <w:pStyle w:val="TableParagraph"/>
              <w:spacing w:line="280" w:lineRule="atLeast"/>
              <w:rPr>
                <w:sz w:val="20"/>
              </w:rPr>
            </w:pPr>
            <w:r>
              <w:rPr>
                <w:sz w:val="20"/>
              </w:rPr>
              <w:t>(attraverso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operazioni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produzione,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contestualizzazione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problematizzazione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consentono lo sviluppo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un’argomentazione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coerente.</w:t>
            </w:r>
          </w:p>
        </w:tc>
      </w:tr>
      <w:tr w:rsidR="00991ACA">
        <w:trPr>
          <w:trHeight w:val="2241"/>
        </w:trPr>
        <w:tc>
          <w:tcPr>
            <w:tcW w:w="2131" w:type="dxa"/>
          </w:tcPr>
          <w:p w:rsidR="00991ACA" w:rsidRDefault="00991ACA">
            <w:pPr>
              <w:pStyle w:val="TableParagraph"/>
              <w:ind w:left="0"/>
              <w:rPr>
                <w:b/>
              </w:rPr>
            </w:pPr>
          </w:p>
          <w:p w:rsidR="00991ACA" w:rsidRDefault="00991ACA">
            <w:pPr>
              <w:pStyle w:val="TableParagraph"/>
              <w:ind w:left="0"/>
              <w:rPr>
                <w:b/>
              </w:rPr>
            </w:pPr>
          </w:p>
          <w:p w:rsidR="00991ACA" w:rsidRDefault="00991ACA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991ACA" w:rsidRDefault="00F458C9">
            <w:pPr>
              <w:pStyle w:val="TableParagraph"/>
              <w:spacing w:line="292" w:lineRule="auto"/>
              <w:ind w:left="630" w:right="604" w:firstLine="384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(BUONO)</w:t>
            </w:r>
          </w:p>
        </w:tc>
        <w:tc>
          <w:tcPr>
            <w:tcW w:w="7685" w:type="dxa"/>
          </w:tcPr>
          <w:p w:rsidR="00991ACA" w:rsidRDefault="00F458C9">
            <w:pPr>
              <w:pStyle w:val="TableParagraph"/>
              <w:spacing w:before="36" w:line="292" w:lineRule="auto"/>
              <w:ind w:right="252"/>
              <w:rPr>
                <w:sz w:val="20"/>
              </w:rPr>
            </w:pPr>
            <w:r>
              <w:rPr>
                <w:b/>
                <w:sz w:val="20"/>
              </w:rPr>
              <w:t xml:space="preserve">Conoscenze: </w:t>
            </w:r>
            <w:r>
              <w:rPr>
                <w:sz w:val="20"/>
              </w:rPr>
              <w:t>Conosce i contenuti in modo completo, articolandoli nelle loro specificazioni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interne.</w:t>
            </w:r>
          </w:p>
          <w:p w:rsidR="00991ACA" w:rsidRDefault="00F458C9">
            <w:pPr>
              <w:pStyle w:val="TableParagraph"/>
              <w:spacing w:before="1" w:line="292" w:lineRule="auto"/>
              <w:ind w:right="246"/>
              <w:rPr>
                <w:sz w:val="20"/>
              </w:rPr>
            </w:pPr>
            <w:r>
              <w:rPr>
                <w:b/>
                <w:sz w:val="20"/>
              </w:rPr>
              <w:t>Abilità: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Espone ed organizza i contenuti in modo organico, utilizzando con precisione 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linguaggio specifico ed operando gli opportuni collegamenti disciplinari e pluridisciplinari.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abilità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analisi,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sintesi,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pertinenti.</w:t>
            </w:r>
          </w:p>
          <w:p w:rsidR="00991ACA" w:rsidRDefault="00F458C9">
            <w:pPr>
              <w:pStyle w:val="TableParagraph"/>
              <w:spacing w:line="290" w:lineRule="auto"/>
              <w:rPr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Dimostra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rielaborazione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autonoma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(attraverso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produzione,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contestualizzazione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e </w:t>
            </w:r>
            <w:proofErr w:type="spellStart"/>
            <w:r>
              <w:rPr>
                <w:sz w:val="20"/>
              </w:rPr>
              <w:t>problematizzazione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</w:p>
          <w:p w:rsidR="00991ACA" w:rsidRDefault="00F458C9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consentono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sviluppare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un’argomentazione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sicura.</w:t>
            </w:r>
          </w:p>
        </w:tc>
      </w:tr>
      <w:tr w:rsidR="00991ACA">
        <w:trPr>
          <w:trHeight w:val="2238"/>
        </w:trPr>
        <w:tc>
          <w:tcPr>
            <w:tcW w:w="2131" w:type="dxa"/>
          </w:tcPr>
          <w:p w:rsidR="00991ACA" w:rsidRDefault="00991ACA">
            <w:pPr>
              <w:pStyle w:val="TableParagraph"/>
              <w:ind w:left="0"/>
              <w:rPr>
                <w:b/>
              </w:rPr>
            </w:pPr>
          </w:p>
          <w:p w:rsidR="00991ACA" w:rsidRDefault="00991ACA">
            <w:pPr>
              <w:pStyle w:val="TableParagraph"/>
              <w:ind w:left="0"/>
              <w:rPr>
                <w:b/>
              </w:rPr>
            </w:pPr>
          </w:p>
          <w:p w:rsidR="00991ACA" w:rsidRDefault="00991ACA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991ACA" w:rsidRDefault="00F458C9">
            <w:pPr>
              <w:pStyle w:val="TableParagraph"/>
              <w:spacing w:line="290" w:lineRule="auto"/>
              <w:ind w:left="575" w:right="548" w:firstLine="439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(OTTIMO)</w:t>
            </w:r>
          </w:p>
        </w:tc>
        <w:tc>
          <w:tcPr>
            <w:tcW w:w="7685" w:type="dxa"/>
          </w:tcPr>
          <w:p w:rsidR="00991ACA" w:rsidRDefault="00F458C9">
            <w:pPr>
              <w:pStyle w:val="TableParagraph"/>
              <w:spacing w:before="36"/>
              <w:rPr>
                <w:sz w:val="20"/>
              </w:rPr>
            </w:pPr>
            <w:r>
              <w:rPr>
                <w:b/>
                <w:sz w:val="20"/>
              </w:rPr>
              <w:t>Conoscenze: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Conosce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organico.</w:t>
            </w:r>
          </w:p>
          <w:p w:rsidR="00991ACA" w:rsidRDefault="00F458C9">
            <w:pPr>
              <w:pStyle w:val="TableParagraph"/>
              <w:spacing w:before="49" w:line="292" w:lineRule="auto"/>
              <w:ind w:right="142"/>
              <w:rPr>
                <w:sz w:val="20"/>
              </w:rPr>
            </w:pPr>
            <w:r>
              <w:rPr>
                <w:b/>
                <w:sz w:val="20"/>
              </w:rPr>
              <w:t>Abilità: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Espone e organizza i contenuti in modo organico, dimostrando padronanza nell'uso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 linguaggio specifico. Opera con sicurezza i collegamenti disciplinari e pluridisciplinari.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 abilità di analisi, sintesi, valutazione e quelle proprie della disciplina so</w:t>
            </w:r>
            <w:r>
              <w:rPr>
                <w:sz w:val="20"/>
              </w:rPr>
              <w:t>no pertinenti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approfondite.</w:t>
            </w:r>
          </w:p>
          <w:p w:rsidR="00991ACA" w:rsidRDefault="00F458C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Dimostra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rielaborazione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autonoma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</w:p>
          <w:p w:rsidR="00991ACA" w:rsidRDefault="00F458C9">
            <w:pPr>
              <w:pStyle w:val="TableParagraph"/>
              <w:spacing w:line="280" w:lineRule="atLeast"/>
              <w:rPr>
                <w:sz w:val="20"/>
              </w:rPr>
            </w:pPr>
            <w:r>
              <w:rPr>
                <w:sz w:val="20"/>
              </w:rPr>
              <w:t>(attraverso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operazioni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produzione,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contestualizzazione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problematizzazione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consentono 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argomentazione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coerente,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sicura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rigorosa.</w:t>
            </w:r>
          </w:p>
        </w:tc>
      </w:tr>
      <w:tr w:rsidR="00991ACA">
        <w:trPr>
          <w:trHeight w:val="2519"/>
        </w:trPr>
        <w:tc>
          <w:tcPr>
            <w:tcW w:w="2131" w:type="dxa"/>
          </w:tcPr>
          <w:p w:rsidR="00991ACA" w:rsidRDefault="00991ACA">
            <w:pPr>
              <w:pStyle w:val="TableParagraph"/>
              <w:ind w:left="0"/>
              <w:rPr>
                <w:b/>
              </w:rPr>
            </w:pPr>
          </w:p>
          <w:p w:rsidR="00991ACA" w:rsidRDefault="00991ACA">
            <w:pPr>
              <w:pStyle w:val="TableParagraph"/>
              <w:ind w:left="0"/>
              <w:rPr>
                <w:b/>
              </w:rPr>
            </w:pPr>
          </w:p>
          <w:p w:rsidR="00991ACA" w:rsidRDefault="00991ACA">
            <w:pPr>
              <w:pStyle w:val="TableParagraph"/>
              <w:ind w:left="0"/>
              <w:rPr>
                <w:b/>
              </w:rPr>
            </w:pPr>
          </w:p>
          <w:p w:rsidR="00991ACA" w:rsidRDefault="00991ACA">
            <w:pPr>
              <w:pStyle w:val="TableParagraph"/>
              <w:spacing w:before="5"/>
              <w:ind w:left="0"/>
              <w:rPr>
                <w:b/>
              </w:rPr>
            </w:pPr>
          </w:p>
          <w:p w:rsidR="00991ACA" w:rsidRDefault="00F458C9">
            <w:pPr>
              <w:pStyle w:val="TableParagraph"/>
              <w:spacing w:before="1" w:line="290" w:lineRule="auto"/>
              <w:ind w:left="314" w:right="298" w:firstLine="65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(ECCELLENTE)</w:t>
            </w:r>
          </w:p>
        </w:tc>
        <w:tc>
          <w:tcPr>
            <w:tcW w:w="7685" w:type="dxa"/>
          </w:tcPr>
          <w:p w:rsidR="00991ACA" w:rsidRDefault="00F458C9">
            <w:pPr>
              <w:pStyle w:val="TableParagraph"/>
              <w:spacing w:before="36" w:line="292" w:lineRule="auto"/>
              <w:ind w:right="608"/>
              <w:rPr>
                <w:sz w:val="20"/>
              </w:rPr>
            </w:pPr>
            <w:r>
              <w:rPr>
                <w:b/>
                <w:sz w:val="20"/>
              </w:rPr>
              <w:t xml:space="preserve">Conoscenze: </w:t>
            </w:r>
            <w:r>
              <w:rPr>
                <w:sz w:val="20"/>
              </w:rPr>
              <w:t>Conosce i contenuti in modo completo e organico e con ricchezza di dati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specifici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acquisizioni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personali.</w:t>
            </w:r>
          </w:p>
          <w:p w:rsidR="00991ACA" w:rsidRDefault="00F458C9">
            <w:pPr>
              <w:pStyle w:val="TableParagraph"/>
              <w:spacing w:before="1" w:line="292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Abilità: </w:t>
            </w:r>
            <w:r>
              <w:rPr>
                <w:sz w:val="20"/>
              </w:rPr>
              <w:t>Espone e organizza i contenuti in modo organico ed originale, dimostrando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padronanza e rigore nell'us</w:t>
            </w:r>
            <w:r>
              <w:rPr>
                <w:sz w:val="20"/>
              </w:rPr>
              <w:t>o del linguaggio specifico. Opera con sicurezza e originalità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collegamenti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pluridisciplinari.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abilità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analisi,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sintesi,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quelle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disciplina sono pertinenti,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approfondite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rigorose.</w:t>
            </w:r>
          </w:p>
          <w:p w:rsidR="00991ACA" w:rsidRDefault="00F458C9">
            <w:pPr>
              <w:pStyle w:val="TableParagraph"/>
              <w:spacing w:line="292" w:lineRule="auto"/>
              <w:rPr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Dimostra otti</w:t>
            </w:r>
            <w:r>
              <w:rPr>
                <w:sz w:val="20"/>
              </w:rPr>
              <w:t>me e rilevanti competenze di rielaborazione autonoma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(attraverso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produzione,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contestualizzazione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problematizzazione</w:t>
            </w:r>
            <w:proofErr w:type="spellEnd"/>
            <w:r>
              <w:rPr>
                <w:sz w:val="20"/>
              </w:rPr>
              <w:t>)</w:t>
            </w:r>
          </w:p>
          <w:p w:rsidR="00991ACA" w:rsidRDefault="00F458C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consentono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argomentazione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coerente,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sicura,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rigorosa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decisamente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originale.</w:t>
            </w:r>
          </w:p>
        </w:tc>
      </w:tr>
    </w:tbl>
    <w:p w:rsidR="00F458C9" w:rsidRDefault="00F458C9"/>
    <w:sectPr w:rsidR="00F458C9">
      <w:pgSz w:w="11910" w:h="16840"/>
      <w:pgMar w:top="88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1ACA"/>
    <w:rsid w:val="00991ACA"/>
    <w:rsid w:val="00D224EE"/>
    <w:rsid w:val="00F17B8A"/>
    <w:rsid w:val="00F4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821C"/>
  <w15:docId w15:val="{92E070D9-19C0-4E15-87D0-9C896540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</w:pPr>
    <w:rPr>
      <w:sz w:val="28"/>
      <w:szCs w:val="28"/>
    </w:rPr>
  </w:style>
  <w:style w:type="paragraph" w:styleId="Titolo">
    <w:name w:val="Title"/>
    <w:basedOn w:val="Normale"/>
    <w:uiPriority w:val="1"/>
    <w:qFormat/>
    <w:pPr>
      <w:ind w:left="2039" w:right="202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hp</cp:lastModifiedBy>
  <cp:revision>3</cp:revision>
  <dcterms:created xsi:type="dcterms:W3CDTF">2023-09-04T13:10:00Z</dcterms:created>
  <dcterms:modified xsi:type="dcterms:W3CDTF">2023-09-04T13:10:00Z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2023-09-04T00:00:00Z</vt:filetime>
  </property>
</Properties>
</file>