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E1" w:rsidRPr="005E56E1" w:rsidRDefault="005E56E1" w:rsidP="005E56E1">
      <w:r w:rsidRPr="005E56E1">
        <w:t>Alla c.a.</w:t>
      </w:r>
      <w:r w:rsidRPr="005E56E1">
        <w:rPr>
          <w:b/>
          <w:bCs/>
        </w:rPr>
        <w:t> del </w:t>
      </w:r>
      <w:r w:rsidRPr="005E56E1">
        <w:rPr>
          <w:b/>
          <w:bCs/>
          <w:u w:val="single"/>
        </w:rPr>
        <w:t>Referente per l’Orientamento</w:t>
      </w:r>
      <w:bookmarkStart w:id="0" w:name="_GoBack"/>
      <w:bookmarkEnd w:id="0"/>
    </w:p>
    <w:p w:rsidR="005E56E1" w:rsidRPr="005E56E1" w:rsidRDefault="005E56E1" w:rsidP="005E56E1">
      <w:r w:rsidRPr="005E56E1">
        <w:t> </w:t>
      </w:r>
    </w:p>
    <w:p w:rsidR="005E56E1" w:rsidRPr="005E56E1" w:rsidRDefault="005E56E1" w:rsidP="005E56E1">
      <w:r w:rsidRPr="005E56E1">
        <w:rPr>
          <w:b/>
          <w:bCs/>
        </w:rPr>
        <w:t>Oggetto: Orientamento professionale in Istruzione e Lavoro post-diploma.</w:t>
      </w:r>
    </w:p>
    <w:p w:rsidR="005E56E1" w:rsidRPr="005E56E1" w:rsidRDefault="005E56E1" w:rsidP="005E56E1">
      <w:r w:rsidRPr="005E56E1">
        <w:t> </w:t>
      </w:r>
    </w:p>
    <w:p w:rsidR="005E56E1" w:rsidRPr="005E56E1" w:rsidRDefault="005E56E1" w:rsidP="005E56E1">
      <w:r w:rsidRPr="005E56E1">
        <w:t>L’</w:t>
      </w:r>
      <w:proofErr w:type="spellStart"/>
      <w:r w:rsidRPr="005E56E1">
        <w:rPr>
          <w:b/>
          <w:bCs/>
        </w:rPr>
        <w:t>AssOrienta</w:t>
      </w:r>
      <w:proofErr w:type="spellEnd"/>
      <w:r w:rsidRPr="005E56E1">
        <w:t> in seguito al successo e all’interesse suscitato dall’iniziativa di Orientamento in oggetto, svolta in analoghi Istituti del territorio nazionale, promuove attraverso i propri operatori professionali associati specializzati in Istruzione e Lavoro, la funzione educativa nei confronti degli studenti del </w:t>
      </w:r>
      <w:r w:rsidRPr="005E56E1">
        <w:rPr>
          <w:b/>
          <w:bCs/>
        </w:rPr>
        <w:t>4°</w:t>
      </w:r>
      <w:r w:rsidRPr="005E56E1">
        <w:t> e </w:t>
      </w:r>
      <w:r w:rsidRPr="005E56E1">
        <w:rPr>
          <w:b/>
          <w:bCs/>
        </w:rPr>
        <w:t>5° anno</w:t>
      </w:r>
      <w:r w:rsidRPr="005E56E1">
        <w:t> circa le varie </w:t>
      </w:r>
      <w:r w:rsidRPr="005E56E1">
        <w:rPr>
          <w:b/>
          <w:bCs/>
        </w:rPr>
        <w:t>opportunità lavorative</w:t>
      </w:r>
      <w:r w:rsidRPr="005E56E1">
        <w:t> e </w:t>
      </w:r>
      <w:r w:rsidRPr="005E56E1">
        <w:rPr>
          <w:b/>
          <w:bCs/>
        </w:rPr>
        <w:t>di studio</w:t>
      </w:r>
      <w:r w:rsidRPr="005E56E1">
        <w:t> da tenere in considerazione una volta concluso il ciclo di studi superiore di secondo grado. Gli orientamenti spaziano dall’universo delle Forze Armate e di Polizia (con relativi focus sulle possibilità sia di studio sia di carriera presenti all’interno di ciascuna Amministrazione) fino alle diverse realtà universitarie (dalle università a numero chiuso di ambito medico-sanitario con test d’ammissione, ai diversi atenei con relativi indirizzi di studio).</w:t>
      </w:r>
    </w:p>
    <w:p w:rsidR="005E56E1" w:rsidRPr="005E56E1" w:rsidRDefault="005E56E1" w:rsidP="005E56E1">
      <w:r w:rsidRPr="005E56E1">
        <w:t>Di enorme interesse, per chi si affaccia al mondo del lavoro, può essere anche la conoscenza dei possibili </w:t>
      </w:r>
      <w:r w:rsidRPr="005E56E1">
        <w:rPr>
          <w:b/>
          <w:bCs/>
        </w:rPr>
        <w:t>percorsi di studio</w:t>
      </w:r>
      <w:r w:rsidRPr="005E56E1">
        <w:t> (</w:t>
      </w:r>
      <w:r w:rsidRPr="005E56E1">
        <w:rPr>
          <w:b/>
          <w:bCs/>
        </w:rPr>
        <w:t>laurea breve o specialistica</w:t>
      </w:r>
      <w:r w:rsidRPr="005E56E1">
        <w:t>) che si possono intraprendere all’interno delle Forze di Polizia e delle Forze Armate, parallelamente alla carriera in divisa. Altrettanto importante per i nostri orientatori è offrire supporto in merito al variegato panorama universitario: fare luce sui </w:t>
      </w:r>
      <w:r w:rsidRPr="005E56E1">
        <w:rPr>
          <w:b/>
          <w:bCs/>
        </w:rPr>
        <w:t>diversi percorsi di studio da intraprendere</w:t>
      </w:r>
      <w:r w:rsidRPr="005E56E1">
        <w:t>, sugli ambiti specifici e sugli </w:t>
      </w:r>
      <w:r w:rsidRPr="005E56E1">
        <w:rPr>
          <w:b/>
          <w:bCs/>
        </w:rPr>
        <w:t>sbocchi lavorativi</w:t>
      </w:r>
      <w:r w:rsidRPr="005E56E1">
        <w:t> che presuppongono uno specifico titolo di studio, rende i ragazzi sicuri e consapevoli delle scelte che si troveranno ad intraprendere nei prossimi mesi.</w:t>
      </w:r>
    </w:p>
    <w:p w:rsidR="005E56E1" w:rsidRPr="005E56E1" w:rsidRDefault="005E56E1" w:rsidP="005E56E1">
      <w:r w:rsidRPr="005E56E1">
        <w:t>L’</w:t>
      </w:r>
      <w:proofErr w:type="spellStart"/>
      <w:r w:rsidRPr="005E56E1">
        <w:t>AssOrienta</w:t>
      </w:r>
      <w:proofErr w:type="spellEnd"/>
      <w:r w:rsidRPr="005E56E1">
        <w:t xml:space="preserve"> si pone dunque come punto di incontro di mondi diversi che hanno come sfondo comune un solo fattore: </w:t>
      </w:r>
      <w:r w:rsidRPr="005E56E1">
        <w:rPr>
          <w:b/>
          <w:bCs/>
        </w:rPr>
        <w:t>il futuro dei giovani del nostro Paese</w:t>
      </w:r>
      <w:r w:rsidRPr="005E56E1">
        <w:t>. Gli orientamenti che possono essere prenotati sono dunque di tre tipologie ben distinte:</w:t>
      </w:r>
    </w:p>
    <w:p w:rsidR="005E56E1" w:rsidRPr="005E56E1" w:rsidRDefault="005E56E1" w:rsidP="005E56E1">
      <w:r w:rsidRPr="005E56E1">
        <w:t> </w:t>
      </w:r>
    </w:p>
    <w:p w:rsidR="005E56E1" w:rsidRPr="005E56E1" w:rsidRDefault="005E56E1" w:rsidP="005E56E1">
      <w:r w:rsidRPr="005E56E1">
        <w:t>1.     </w:t>
      </w:r>
      <w:r w:rsidRPr="005E56E1">
        <w:rPr>
          <w:b/>
          <w:bCs/>
        </w:rPr>
        <w:t>Orientamento alle Carriere in Divisa</w:t>
      </w:r>
      <w:r w:rsidRPr="005E56E1">
        <w:t> – in un giorno a scelta tra il </w:t>
      </w:r>
      <w:r w:rsidRPr="005E56E1">
        <w:rPr>
          <w:b/>
          <w:bCs/>
        </w:rPr>
        <w:t>lunedì</w:t>
      </w:r>
      <w:r w:rsidRPr="005E56E1">
        <w:t>, il </w:t>
      </w:r>
      <w:r w:rsidRPr="005E56E1">
        <w:rPr>
          <w:b/>
          <w:bCs/>
        </w:rPr>
        <w:t>mercoledì</w:t>
      </w:r>
      <w:r w:rsidRPr="005E56E1">
        <w:t> e il </w:t>
      </w:r>
      <w:r w:rsidRPr="005E56E1">
        <w:rPr>
          <w:b/>
          <w:bCs/>
        </w:rPr>
        <w:t>venerdì</w:t>
      </w:r>
    </w:p>
    <w:p w:rsidR="005E56E1" w:rsidRPr="005E56E1" w:rsidRDefault="005E56E1" w:rsidP="005E56E1">
      <w:r w:rsidRPr="005E56E1">
        <w:t>2.     </w:t>
      </w:r>
      <w:r w:rsidRPr="005E56E1">
        <w:rPr>
          <w:b/>
          <w:bCs/>
        </w:rPr>
        <w:t>Orientamento alle facoltà di ambito medico-sanitario</w:t>
      </w:r>
      <w:r w:rsidRPr="005E56E1">
        <w:t> – il </w:t>
      </w:r>
      <w:r w:rsidRPr="005E56E1">
        <w:rPr>
          <w:b/>
          <w:bCs/>
        </w:rPr>
        <w:t>martedì</w:t>
      </w:r>
    </w:p>
    <w:p w:rsidR="005E56E1" w:rsidRPr="005E56E1" w:rsidRDefault="005E56E1" w:rsidP="005E56E1">
      <w:r w:rsidRPr="005E56E1">
        <w:t>3.     </w:t>
      </w:r>
      <w:r w:rsidRPr="005E56E1">
        <w:rPr>
          <w:b/>
          <w:bCs/>
        </w:rPr>
        <w:t>Orientamento alle Università</w:t>
      </w:r>
      <w:r w:rsidRPr="005E56E1">
        <w:t> – il </w:t>
      </w:r>
      <w:r w:rsidRPr="005E56E1">
        <w:rPr>
          <w:b/>
          <w:bCs/>
        </w:rPr>
        <w:t>giovedì</w:t>
      </w:r>
    </w:p>
    <w:p w:rsidR="005E56E1" w:rsidRPr="005E56E1" w:rsidRDefault="005E56E1" w:rsidP="005E56E1">
      <w:r w:rsidRPr="005E56E1">
        <w:t> </w:t>
      </w:r>
    </w:p>
    <w:p w:rsidR="005E56E1" w:rsidRPr="005E56E1" w:rsidRDefault="005E56E1" w:rsidP="005E56E1">
      <w:r w:rsidRPr="005E56E1">
        <w:t>La sessione andrà ad essere specifica e articolata rispetto all’oggetto dell’orientamento e avrà la durata complessiva di un’ora e mezzo. Dopo la presentazione generale, ci sarà uno spazio dedicato alle domande, al quale seguirà il momento dei saluti.</w:t>
      </w:r>
    </w:p>
    <w:p w:rsidR="005E56E1" w:rsidRPr="005E56E1" w:rsidRDefault="005E56E1" w:rsidP="005E56E1">
      <w:r w:rsidRPr="005E56E1">
        <w:t>Da anni ormai ci occupiamo dell’Orientamento nelle scuole, lavoro che consideriamo un dovere morale, e grazie alla preziosa collaborazione dei docenti responsabili di questa attività all’interno delle scuole, trasmettiamo informazioni ai ragazzi che sono curiosi e troppo spesso smarriti dopo aver conseguito il diploma. Mai come questi ultimi anni, la fiducia nel futuro da parte dei più giovani sembra vacillare, ed è proprio per questo che anche il nostro lavoro ha dovuto adattarsi alla situazione di emergenza sanitaria che purtroppo ci troviamo a vivere. Grazie al supporto della tecnologia, riusciamo ad essere vicini ai ragazzi attraverso le aule virtuali: dopo aver stabilito insieme una data e un orario per l’evento, i ragazzi precedentemente avvisati di tale iniziativa, si connetteranno alla piattaforma virtuale attraverso un link e saranno collegati con un orientatore pronto a fornire loro le informazioni di cui hanno bisogno.</w:t>
      </w:r>
    </w:p>
    <w:p w:rsidR="005E56E1" w:rsidRPr="005E56E1" w:rsidRDefault="005E56E1" w:rsidP="005E56E1">
      <w:r w:rsidRPr="005E56E1">
        <w:lastRenderedPageBreak/>
        <w:t>In questa modalità, demolendo qualsiasi tipo di rischio per la salute di tutti, preserviamo il diritto dei giovani all’orientamento e diamo loro la possibilità di seguirlo sia dall’aula scolastica (ove possibile e in accordo con il docente), sia comodamente da casa, senza gravare sulle scuole e senza quindi riempire aule.</w:t>
      </w:r>
    </w:p>
    <w:p w:rsidR="005E56E1" w:rsidRPr="005E56E1" w:rsidRDefault="005E56E1" w:rsidP="005E56E1">
      <w:r w:rsidRPr="005E56E1">
        <w:t>Inoltre è possibile scegliere anche un appuntamento in </w:t>
      </w:r>
      <w:r w:rsidRPr="005E56E1">
        <w:rPr>
          <w:b/>
          <w:bCs/>
        </w:rPr>
        <w:t>fascia pomeridiana</w:t>
      </w:r>
      <w:r w:rsidRPr="005E56E1">
        <w:t>: sempre nelle giornate prestabilite per i tre ambiti, si potrà optare per un orientamento diurno (</w:t>
      </w:r>
      <w:r w:rsidRPr="005E56E1">
        <w:rPr>
          <w:b/>
          <w:bCs/>
        </w:rPr>
        <w:t>h 11:00</w:t>
      </w:r>
      <w:r w:rsidRPr="005E56E1">
        <w:t>) o per una sessione pomeridiana (</w:t>
      </w:r>
      <w:r w:rsidRPr="005E56E1">
        <w:rPr>
          <w:b/>
          <w:bCs/>
        </w:rPr>
        <w:t>h 16:00</w:t>
      </w:r>
      <w:r w:rsidRPr="005E56E1">
        <w:t>). Questa opzione offre la possibilità ai docenti di poter spaziare e decidere quando coinvolgere gli studenti del proprio istituto in questa attività, senza dover penalizzare il normale ciclo didattico.</w:t>
      </w:r>
    </w:p>
    <w:p w:rsidR="005E56E1" w:rsidRPr="005E56E1" w:rsidRDefault="005E56E1" w:rsidP="005E56E1">
      <w:r w:rsidRPr="005E56E1">
        <w:t>Pertanto, è necessario stabilire un appuntamento in via preliminare ed inviare ai ragazzi </w:t>
      </w:r>
      <w:r w:rsidRPr="005E56E1">
        <w:rPr>
          <w:b/>
          <w:bCs/>
        </w:rPr>
        <w:t>due link</w:t>
      </w:r>
      <w:r w:rsidRPr="005E56E1">
        <w:t xml:space="preserve"> utili: uno per connettersi nel giorno dell’Orientamento, e l’altro per la registrazione alla piattaforma </w:t>
      </w:r>
      <w:proofErr w:type="spellStart"/>
      <w:r w:rsidRPr="005E56E1">
        <w:t>AssOrienta</w:t>
      </w:r>
      <w:proofErr w:type="spellEnd"/>
      <w:r w:rsidRPr="005E56E1">
        <w:t xml:space="preserve">. Condividere in anticipo il link per la registrazione </w:t>
      </w:r>
      <w:proofErr w:type="spellStart"/>
      <w:r w:rsidRPr="005E56E1">
        <w:t>AssOrienta</w:t>
      </w:r>
      <w:proofErr w:type="spellEnd"/>
      <w:r w:rsidRPr="005E56E1">
        <w:t xml:space="preserve"> con i ragazzi permette a loro di scaricare materiale che riguarda l’orientamento al quale assisteranno, e a noi di capire il numero approssimativo dei partecipanti in modo da garantire una migliore resa del servizio offerto.</w:t>
      </w:r>
    </w:p>
    <w:p w:rsidR="005E56E1" w:rsidRPr="005E56E1" w:rsidRDefault="005E56E1" w:rsidP="005E56E1">
      <w:r w:rsidRPr="005E56E1">
        <w:t xml:space="preserve">In allegato sono presenti le diverse offerte relative a ciascuno degli orientamenti </w:t>
      </w:r>
      <w:proofErr w:type="spellStart"/>
      <w:r w:rsidRPr="005E56E1">
        <w:t>AssOrienta</w:t>
      </w:r>
      <w:proofErr w:type="spellEnd"/>
      <w:r w:rsidRPr="005E56E1">
        <w:t>. La preghiamo di prenderne visione in modo da poterci accordare quanto prima su quanti e quali orientamenti fissare insieme.</w:t>
      </w:r>
    </w:p>
    <w:p w:rsidR="005E56E1" w:rsidRPr="005E56E1" w:rsidRDefault="005E56E1" w:rsidP="005E56E1">
      <w:r w:rsidRPr="005E56E1">
        <w:t>Sicuri di aver fatto cosa gradita, rimaniamo in attesa di un Vostro riscontro.</w:t>
      </w:r>
    </w:p>
    <w:p w:rsidR="005E56E1" w:rsidRPr="005E56E1" w:rsidRDefault="005E56E1" w:rsidP="005E56E1">
      <w:r w:rsidRPr="005E56E1">
        <w:t>Distinti saluti.       </w:t>
      </w:r>
    </w:p>
    <w:p w:rsidR="005E56E1" w:rsidRPr="005E56E1" w:rsidRDefault="005E56E1" w:rsidP="005E56E1">
      <w:r w:rsidRPr="005E56E1">
        <w:t>Dott.ssa Chiarastella Gabbanelli (</w:t>
      </w:r>
      <w:proofErr w:type="spellStart"/>
      <w:r w:rsidRPr="005E56E1">
        <w:t>cell</w:t>
      </w:r>
      <w:proofErr w:type="spellEnd"/>
      <w:r w:rsidRPr="005E56E1">
        <w:t>. 3921309373)</w:t>
      </w:r>
    </w:p>
    <w:p w:rsidR="00A25D3F" w:rsidRDefault="00A25D3F"/>
    <w:sectPr w:rsidR="00A25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E1"/>
    <w:rsid w:val="005E56E1"/>
    <w:rsid w:val="00A2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A7D8-4C70-44AB-8155-5D9093A7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2021-11-02T15:36:00Z</dcterms:created>
  <dcterms:modified xsi:type="dcterms:W3CDTF">2021-11-02T15:37:00Z</dcterms:modified>
</cp:coreProperties>
</file>